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67" w:rsidRDefault="00246F67" w:rsidP="00246F6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bookmarkStart w:id="0" w:name="_GoBack"/>
      <w:bookmarkEnd w:id="0"/>
      <w:r w:rsidRPr="00246F6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Esiti del bando di preselezione </w:t>
      </w:r>
      <w:r w:rsidRPr="00246F67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artisti per la realizzazione della 3^ Mostra Itinerante Europea 2020. </w:t>
      </w:r>
    </w:p>
    <w:p w:rsidR="00246F67" w:rsidRPr="00246F67" w:rsidRDefault="00246F67" w:rsidP="00246F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46F67" w:rsidRDefault="00246F67" w:rsidP="00246F67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  <w:r w:rsidRPr="00246F6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La Commissione locale tra le candidature ricevute ha preselezionato:</w:t>
      </w:r>
    </w:p>
    <w:p w:rsidR="00246F67" w:rsidRPr="00246F67" w:rsidRDefault="00246F67" w:rsidP="00246F67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</w:p>
    <w:p w:rsidR="00246F67" w:rsidRPr="00246F67" w:rsidRDefault="00246F67" w:rsidP="00246F67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  <w:r w:rsidRPr="00246F67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it-IT"/>
        </w:rPr>
        <w:t>SERRETTA Stefano</w:t>
      </w:r>
    </w:p>
    <w:p w:rsidR="00246F67" w:rsidRPr="00246F67" w:rsidRDefault="00246F67" w:rsidP="00246F67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  <w:r w:rsidRPr="00246F67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it-IT"/>
        </w:rPr>
        <w:t>MIGONE Francesca</w:t>
      </w:r>
    </w:p>
    <w:p w:rsidR="00246F67" w:rsidRPr="00246F67" w:rsidRDefault="00246F67" w:rsidP="00246F67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  <w:r w:rsidRPr="00246F67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it-IT"/>
        </w:rPr>
        <w:t>ARBOCCO’ Luca</w:t>
      </w:r>
    </w:p>
    <w:p w:rsidR="00246F67" w:rsidRPr="00246F67" w:rsidRDefault="00246F67" w:rsidP="00246F67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</w:p>
    <w:p w:rsidR="00246F67" w:rsidRPr="00246F67" w:rsidRDefault="00246F67" w:rsidP="00246F67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  <w:r w:rsidRPr="00246F6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Gli artisti selezionati, insieme ai candidati indicati da altri soggetti partner del progetto, saranno successivamente sottoposti ad una selezione internazionale a cura del capofila del Progetto Europeo </w:t>
      </w:r>
      <w:proofErr w:type="spellStart"/>
      <w:r w:rsidRPr="00246F6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CreArt</w:t>
      </w:r>
      <w:proofErr w:type="spellEnd"/>
      <w:r w:rsidRPr="00246F6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 al fine di individuare quelli meritevoli di esporre le loro opere nell’ambito della </w:t>
      </w:r>
      <w:r w:rsidRPr="00246F67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it-IT"/>
        </w:rPr>
        <w:t>terza edizione della Mostra Itinerante europea</w:t>
      </w:r>
      <w:r w:rsidRPr="00246F6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 che avrà luogo, nel corso del 2020, nelle città di </w:t>
      </w:r>
      <w:r w:rsidRPr="00246F67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it-IT"/>
        </w:rPr>
        <w:t>Aveiro </w:t>
      </w:r>
      <w:r w:rsidRPr="00246F6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(PT)</w:t>
      </w:r>
      <w:r w:rsidRPr="00246F67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it-IT"/>
        </w:rPr>
        <w:t>, Genova </w:t>
      </w:r>
      <w:r w:rsidRPr="00246F6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(I)</w:t>
      </w:r>
      <w:r w:rsidRPr="00246F67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it-IT"/>
        </w:rPr>
        <w:t> e Skopje </w:t>
      </w:r>
      <w:r w:rsidRPr="00246F6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(MC).</w:t>
      </w:r>
    </w:p>
    <w:p w:rsidR="004F60B0" w:rsidRDefault="004F60B0"/>
    <w:sectPr w:rsidR="004F6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50CE"/>
    <w:multiLevelType w:val="multilevel"/>
    <w:tmpl w:val="4A48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7"/>
    <w:rsid w:val="00246F67"/>
    <w:rsid w:val="004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CD7D"/>
  <w15:chartTrackingRefBased/>
  <w15:docId w15:val="{FBB22D66-AC3B-4337-BBE6-9A147947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46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46F6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4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6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Pierini Cristina</dc:creator>
  <cp:keywords/>
  <dc:description/>
  <cp:lastModifiedBy>Pierini Cristina</cp:lastModifiedBy>
  <cp:revision>2</cp:revision>
  <dcterms:created xsi:type="dcterms:W3CDTF">2019-12-11T12:37:00Z</dcterms:created>
  <dcterms:modified xsi:type="dcterms:W3CDTF">2019-12-11T12:43:00Z</dcterms:modified>
</cp:coreProperties>
</file>