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ind w:left="2124" w:firstLine="707"/>
        <w:jc w:val="left"/>
        <w:rPr>
          <w:b/>
          <w:b/>
        </w:rPr>
      </w:pPr>
      <w:r>
        <w:rPr>
          <w:b/>
        </w:rPr>
        <w:t>COMUNICATO STAMPA</w:t>
      </w:r>
    </w:p>
    <w:p>
      <w:pPr>
        <w:pStyle w:val="Normal"/>
        <w:rPr/>
      </w:pPr>
      <w:r>
        <w:rPr/>
      </w:r>
    </w:p>
    <w:p>
      <w:pPr>
        <w:pStyle w:val="Normal"/>
        <w:ind w:left="2832" w:firstLine="708"/>
        <w:rPr>
          <w:rFonts w:ascii="Arial" w:hAnsi="Arial" w:eastAsia="Arial" w:cs="Arial"/>
        </w:rPr>
      </w:pPr>
      <w:r>
        <w:rPr>
          <w:rFonts w:eastAsia="Arial" w:cs="Arial" w:ascii="Arial" w:hAnsi="Arial"/>
        </w:rPr>
        <w:t>9 gennaio 2020</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mc:AlternateContent>
          <mc:Choice Requires="wps">
            <w:drawing>
              <wp:anchor behindDoc="0" distT="0" distB="0" distL="0" distR="0" simplePos="0" locked="0" layoutInCell="1" allowOverlap="1" relativeHeight="8">
                <wp:simplePos x="0" y="0"/>
                <wp:positionH relativeFrom="column">
                  <wp:posOffset>13335</wp:posOffset>
                </wp:positionH>
                <wp:positionV relativeFrom="paragraph">
                  <wp:posOffset>31115</wp:posOffset>
                </wp:positionV>
                <wp:extent cx="6125210" cy="514985"/>
                <wp:effectExtent l="0" t="0" r="28575" b="19050"/>
                <wp:wrapNone/>
                <wp:docPr id="1" name="Immagine1"/>
                <a:graphic xmlns:a="http://schemas.openxmlformats.org/drawingml/2006/main">
                  <a:graphicData uri="http://schemas.microsoft.com/office/word/2010/wordprocessingShape">
                    <wps:wsp>
                      <wps:cNvSpPr/>
                      <wps:spPr>
                        <a:xfrm>
                          <a:off x="0" y="0"/>
                          <a:ext cx="6124680" cy="514440"/>
                        </a:xfrm>
                        <a:prstGeom prst="rect">
                          <a:avLst/>
                        </a:prstGeom>
                        <a:solidFill>
                          <a:srgbClr val="ffffff"/>
                        </a:solidFill>
                        <a:ln w="9360">
                          <a:solidFill>
                            <a:srgbClr val="000000"/>
                          </a:solidFill>
                          <a:round/>
                        </a:ln>
                      </wps:spPr>
                      <wps:style>
                        <a:lnRef idx="0"/>
                        <a:fillRef idx="0"/>
                        <a:effectRef idx="0"/>
                        <a:fontRef idx="minor"/>
                      </wps:style>
                      <wps:txbx>
                        <w:txbxContent>
                          <w:p>
                            <w:pPr>
                              <w:pStyle w:val="Textbody"/>
                              <w:jc w:val="center"/>
                              <w:rPr>
                                <w:rFonts w:ascii="Arial" w:hAnsi="Arial" w:cs="Arial"/>
                                <w:b/>
                                <w:b/>
                                <w:bCs/>
                                <w:sz w:val="44"/>
                                <w:szCs w:val="44"/>
                              </w:rPr>
                            </w:pPr>
                            <w:r>
                              <w:rPr>
                                <w:rFonts w:cs="Arial" w:ascii="Arial" w:hAnsi="Arial"/>
                                <w:b/>
                                <w:bCs/>
                                <w:sz w:val="44"/>
                                <w:szCs w:val="44"/>
                              </w:rPr>
                              <w:t>LA SALUTE IN COMUNE</w:t>
                            </w:r>
                          </w:p>
                          <w:p>
                            <w:pPr>
                              <w:pStyle w:val="Contenutocornice"/>
                              <w:jc w:val="center"/>
                              <w:rPr/>
                            </w:pPr>
                            <w:r>
                              <w:rPr/>
                            </w:r>
                          </w:p>
                        </w:txbxContent>
                      </wps:txbx>
                      <wps:bodyPr>
                        <a:noAutofit/>
                      </wps:bodyPr>
                    </wps:wsp>
                  </a:graphicData>
                </a:graphic>
              </wp:anchor>
            </w:drawing>
          </mc:Choice>
          <mc:Fallback>
            <w:pict>
              <v:rect id="shape_0" ID="Immagine1" fillcolor="white" stroked="t" style="position:absolute;margin-left:1.05pt;margin-top:2.45pt;width:482.2pt;height:40.45pt">
                <w10:wrap type="square"/>
                <v:fill o:detectmouseclick="t" type="solid" color2="black"/>
                <v:stroke color="black" weight="9360" joinstyle="round" endcap="flat"/>
                <v:textbox>
                  <w:txbxContent>
                    <w:p>
                      <w:pPr>
                        <w:pStyle w:val="Textbody"/>
                        <w:jc w:val="center"/>
                        <w:rPr>
                          <w:rFonts w:ascii="Arial" w:hAnsi="Arial" w:cs="Arial"/>
                          <w:b/>
                          <w:b/>
                          <w:bCs/>
                          <w:sz w:val="44"/>
                          <w:szCs w:val="44"/>
                        </w:rPr>
                      </w:pPr>
                      <w:r>
                        <w:rPr>
                          <w:rFonts w:cs="Arial" w:ascii="Arial" w:hAnsi="Arial"/>
                          <w:b/>
                          <w:bCs/>
                          <w:sz w:val="44"/>
                          <w:szCs w:val="44"/>
                        </w:rPr>
                        <w:t>LA SALUTE IN COMUNE</w:t>
                      </w:r>
                    </w:p>
                    <w:p>
                      <w:pPr>
                        <w:pStyle w:val="Contenutocornice"/>
                        <w:jc w:val="center"/>
                        <w:rPr/>
                      </w:pPr>
                      <w:r>
                        <w:rPr/>
                      </w:r>
                    </w:p>
                  </w:txbxContent>
                </v:textbox>
              </v:rect>
            </w:pict>
          </mc:Fallback>
        </mc:AlternateConten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widowControl w:val="false"/>
        <w:ind w:right="142" w:hanging="0"/>
        <w:jc w:val="both"/>
        <w:rPr>
          <w:rFonts w:ascii="Arial" w:hAnsi="Arial" w:eastAsia="Arial" w:cs="Arial"/>
        </w:rPr>
      </w:pPr>
      <w:r>
        <w:rPr>
          <w:rFonts w:eastAsia="Arial" w:cs="Arial" w:ascii="Arial" w:hAnsi="Arial"/>
        </w:rPr>
      </w:r>
    </w:p>
    <w:p>
      <w:pPr>
        <w:pStyle w:val="Normal"/>
        <w:keepNext w:val="false"/>
        <w:keepLines w:val="false"/>
        <w:widowControl/>
        <w:pBdr/>
        <w:shd w:val="clear" w:fill="auto"/>
        <w:spacing w:lineRule="auto" w:line="276" w:before="0" w:after="14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Dal 14 gennaio partirà il tour “La Salute in Comune” nei 9 Municipi di Genova. Gli incontri – due al mese – dureranno fino al fino al 18 maggio e saranno dedicati all’informazione e alla prevenzione sanitaria. Organizzati dal Comune di Genova e dall’ E.O. Ospedali Galliera, hanno lo scopo di sensibilizzare i cittadini sull’importanza di uno stile di vita sano ed equilibrato per prevenire malattie croniche.</w:t>
      </w:r>
    </w:p>
    <w:p>
      <w:pPr>
        <w:pStyle w:val="Normal"/>
        <w:keepNext w:val="false"/>
        <w:keepLines w:val="false"/>
        <w:widowControl/>
        <w:pBdr/>
        <w:shd w:val="clear" w:fill="auto"/>
        <w:spacing w:lineRule="auto" w:line="276" w:before="0" w:after="14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Un’iniziativa che si propone di aiutare i genovesi a diventare protagonisti della propria salute acquisendo conoscenze e consapevolezza dell’importanza della prevenzione.</w:t>
      </w:r>
    </w:p>
    <w:p>
      <w:pPr>
        <w:pStyle w:val="Normal"/>
        <w:keepNext w:val="false"/>
        <w:keepLines w:val="false"/>
        <w:widowControl/>
        <w:pBdr/>
        <w:shd w:val="clear" w:fill="auto"/>
        <w:spacing w:lineRule="auto" w:line="276" w:before="0" w:after="14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Saranno incontri itineranti, in cui i medici dell’E.O. Ospedali Galliera, partendo da un argomento specifico di salute, metteranno a disposizione la loro competenza e professionalità rispondendo a domande, chiarendo dubbi e fornendo anche informazioni utili di servizio.</w:t>
      </w:r>
    </w:p>
    <w:p>
      <w:pPr>
        <w:pStyle w:val="Normal"/>
        <w:keepNext w:val="false"/>
        <w:keepLines w:val="false"/>
        <w:widowControl/>
        <w:pBdr/>
        <w:shd w:val="clear" w:fill="auto"/>
        <w:spacing w:lineRule="auto" w:line="276" w:before="0" w:after="14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«Lo scopo di questi incontri – spiega il Direttore Generale del Galliera Adriano Lagostena – è quello di portare informazioni mediche sul territorio attraverso un linguaggio semplice e divulgativo, diverso da quello scientifico tipico dei congressi medici, mantenendo e garantendo però sempre la professionalità e la competenza che contraddistingue il nostro ospedale. Negli anni scorsi avevamo organizzato al Galliera un ciclo di incontri intitolati il “Tè della Duchessa” che avevano proprio lo scopo divulgativo che contraddistinguerà i prossimi appuntamenti nei nove Municipi. Proprio dopo aver constatato il grande interesse del pubblico per gli argomenti presentati, ecco che abbiamo deciso di andare sempre più incontro ai cittadini spostandoci nei quartieri di Genova con il prezioso aiuto del Comune e dei Municipi».</w:t>
      </w:r>
    </w:p>
    <w:p>
      <w:pPr>
        <w:pStyle w:val="Normal"/>
        <w:keepNext w:val="false"/>
        <w:keepLines w:val="false"/>
        <w:widowControl/>
        <w:pBdr/>
        <w:shd w:val="clear" w:fill="auto"/>
        <w:spacing w:lineRule="auto" w:line="276" w:before="0" w:after="14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bookmarkStart w:id="0" w:name="_gjdgxs"/>
      <w:bookmarkEnd w:id="0"/>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«La conduzione di uno stile di vita sano – sottolinea l’assessore alle politiche socio-sanitarie del Comune di Genova Francesca Fassio -, oltre che far diminuire sensibilmente la probabilità di malattie croniche nell’individuo rappresenta un</w:t>
      </w:r>
      <w:r>
        <w:rPr>
          <w:rFonts w:eastAsia="Arial" w:cs="Arial" w:ascii="Arial" w:hAnsi="Arial"/>
          <w:b w:val="false"/>
          <w:i w:val="false"/>
          <w:caps w:val="false"/>
          <w:smallCaps w:val="false"/>
          <w:strike w:val="false"/>
          <w:dstrike w:val="false"/>
          <w:color w:val="000000"/>
          <w:position w:val="0"/>
          <w:sz w:val="24"/>
          <w:sz w:val="24"/>
          <w:szCs w:val="24"/>
          <w:u w:val="none"/>
          <w:shd w:fill="F5F5F5" w:val="clear"/>
          <w:vertAlign w:val="baseline"/>
        </w:rPr>
        <w:t xml:space="preserve"> fattore di sviluppo della società e di sostenibilità dei sistemi sanitari.</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Negli ultimi anni sono state avviate diverse campagne di prevenzione e di educazione dei cittadini e come amministrazione comunale siamo molto lieti di collaborare a questa iniziativa insieme al Galliera –. Considero un compito delle istituzioni istruire i cittadini sulla prevenzione; farlo coinvolgendo il territorio è senz’altro un valore aggiunto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w:t>
      </w:r>
    </w:p>
    <w:p>
      <w:pPr>
        <w:pStyle w:val="Normal"/>
        <w:keepNext w:val="false"/>
        <w:keepLines w:val="false"/>
        <w:widowControl/>
        <w:pBdr/>
        <w:shd w:val="clear" w:fill="auto"/>
        <w:spacing w:lineRule="auto" w:line="276" w:before="0" w:after="14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276" w:before="0" w:after="14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Il calendario degli incontri:</w:t>
      </w:r>
    </w:p>
    <w:p>
      <w:pPr>
        <w:pStyle w:val="Normal"/>
        <w:keepNext w:val="false"/>
        <w:keepLines w:val="false"/>
        <w:widowControl/>
        <w:pBdr/>
        <w:shd w:val="clear" w:fill="auto"/>
        <w:spacing w:lineRule="auto" w:line="240" w:before="0" w:after="0"/>
        <w:ind w:left="0" w:right="0" w:hanging="0"/>
        <w:jc w:val="both"/>
        <w:rPr>
          <w:rFonts w:ascii="Arial" w:hAnsi="Arial" w:eastAsia="Arial" w:cs="Arial"/>
          <w:b w:val="false"/>
          <w:b w:val="false"/>
          <w:i/>
          <w:i/>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numPr>
          <w:ilvl w:val="0"/>
          <w:numId w:val="1"/>
        </w:numPr>
        <w:pBdr/>
        <w:shd w:val="clear" w:fill="auto"/>
        <w:spacing w:lineRule="auto" w:line="276" w:before="0" w:after="0"/>
        <w:ind w:left="707" w:right="0" w:hanging="283"/>
        <w:jc w:val="both"/>
        <w:rPr>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Come mantenere il nostro cervello in salute</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Dott.  Massimo Del Sette, direttore Neurologia. Municipio 9 -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14 gennaio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h. 16,00 c/o Sala Consiglio Municipale Via Pinasco 7 canc.</w:t>
      </w:r>
    </w:p>
    <w:p>
      <w:pPr>
        <w:pStyle w:val="Normal"/>
        <w:keepNext w:val="false"/>
        <w:keepLines w:val="false"/>
        <w:widowControl/>
        <w:pBdr/>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numPr>
          <w:ilvl w:val="0"/>
          <w:numId w:val="1"/>
        </w:numPr>
        <w:pBdr/>
        <w:shd w:val="clear" w:fill="auto"/>
        <w:spacing w:lineRule="auto" w:line="276" w:before="0" w:after="0"/>
        <w:ind w:left="707" w:right="0" w:hanging="283"/>
        <w:jc w:val="both"/>
        <w:rPr>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Prevenzione dei tumori</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Prof. Andrea De Censi, direttore Oncologia. Municipio 1 -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05 febbraio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h. 16,00 c/o Salone di Rappresentanza Palazzo Tursi</w:t>
      </w:r>
    </w:p>
    <w:p>
      <w:pPr>
        <w:pStyle w:val="Normal"/>
        <w:keepNext w:val="false"/>
        <w:keepLines w:val="false"/>
        <w:widowControl/>
        <w:pBdr/>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numPr>
          <w:ilvl w:val="0"/>
          <w:numId w:val="1"/>
        </w:numPr>
        <w:pBdr/>
        <w:shd w:val="clear" w:fill="auto"/>
        <w:spacing w:lineRule="auto" w:line="276" w:before="0" w:after="0"/>
        <w:ind w:left="707" w:right="0" w:hanging="283"/>
        <w:jc w:val="both"/>
        <w:rPr>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 xml:space="preserve">La salute vien mangiando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Dott. Marco De Paoli, coordinatore Centro obesità. Municipio 2 -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17 febbraio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h. 16,00 c/o Centro Civico Buranello Via Daste 8</w:t>
      </w:r>
    </w:p>
    <w:p>
      <w:pPr>
        <w:pStyle w:val="Normal"/>
        <w:keepNext w:val="false"/>
        <w:keepLines w:val="false"/>
        <w:widowControl/>
        <w:pBdr/>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numPr>
          <w:ilvl w:val="0"/>
          <w:numId w:val="1"/>
        </w:numPr>
        <w:pBdr/>
        <w:shd w:val="clear" w:fill="auto"/>
        <w:spacing w:lineRule="auto" w:line="276" w:before="0" w:after="0"/>
        <w:ind w:left="707" w:right="0" w:hanging="283"/>
        <w:jc w:val="both"/>
        <w:rPr>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Invecchiamento attivo e in salute</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Prof. Alberto Pilotto, direttore Geriatria.  Municipio 3 -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03 marzo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h. 16,00 c/o Sala Consiglio Municipale P.zza Manzoni 1</w:t>
      </w:r>
    </w:p>
    <w:p>
      <w:pPr>
        <w:pStyle w:val="Normal"/>
        <w:keepNext w:val="false"/>
        <w:keepLines w:val="false"/>
        <w:widowControl/>
        <w:pBdr/>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numPr>
          <w:ilvl w:val="0"/>
          <w:numId w:val="1"/>
        </w:numPr>
        <w:pBdr/>
        <w:shd w:val="clear" w:fill="auto"/>
        <w:spacing w:lineRule="auto" w:line="276" w:before="0" w:after="0"/>
        <w:ind w:left="707" w:right="0" w:hanging="283"/>
        <w:jc w:val="both"/>
        <w:rPr>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Occhio ai nei</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Prof. Cesare Massone, direttore Dermatologia.  Municipio 4 -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19 marzo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h. 16,00 c/o Sala Consiglio Municipale P.zza dell'Olmo 3 piano 1°</w:t>
      </w:r>
    </w:p>
    <w:p>
      <w:pPr>
        <w:pStyle w:val="Normal"/>
        <w:keepNext w:val="false"/>
        <w:keepLines w:val="false"/>
        <w:widowControl/>
        <w:pBdr/>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numPr>
          <w:ilvl w:val="0"/>
          <w:numId w:val="1"/>
        </w:numPr>
        <w:pBdr/>
        <w:shd w:val="clear" w:fill="auto"/>
        <w:spacing w:lineRule="auto" w:line="276" w:before="0" w:after="0"/>
        <w:ind w:left="707" w:right="0" w:hanging="283"/>
        <w:jc w:val="both"/>
        <w:rPr>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 xml:space="preserve">Ginocchio e spalla, le articolazioni da proteggere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Dott. Claudio Mazzola, direttore Ortopedia delle articolazioni. Municipio 5 -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06 aprile</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h. 16,00 c/o Sala Consiglio Municipale Via C. Reta 3 piano 2°</w:t>
      </w:r>
    </w:p>
    <w:p>
      <w:pPr>
        <w:pStyle w:val="Normal"/>
        <w:keepNext w:val="false"/>
        <w:keepLines w:val="false"/>
        <w:widowControl/>
        <w:pBdr/>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numPr>
          <w:ilvl w:val="0"/>
          <w:numId w:val="1"/>
        </w:numPr>
        <w:pBdr/>
        <w:shd w:val="clear" w:fill="auto"/>
        <w:spacing w:lineRule="auto" w:line="276" w:before="0" w:after="0"/>
        <w:ind w:left="707" w:right="0" w:hanging="283"/>
        <w:jc w:val="both"/>
        <w:rPr>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Attività fisica per un invecchiamento di successo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Dott. Francesco Vallone, direttore Riabilitazione funzionale. Municipio 6 -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22 aprile</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h. 16,00 c/o Salone Villa Viganego Via Vado 16</w:t>
      </w:r>
    </w:p>
    <w:p>
      <w:pPr>
        <w:pStyle w:val="Normal"/>
        <w:keepNext w:val="false"/>
        <w:keepLines w:val="false"/>
        <w:widowControl/>
        <w:pBdr/>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numPr>
          <w:ilvl w:val="0"/>
          <w:numId w:val="1"/>
        </w:numPr>
        <w:pBdr/>
        <w:shd w:val="clear" w:fill="auto"/>
        <w:spacing w:lineRule="auto" w:line="276" w:before="0" w:after="0"/>
        <w:ind w:left="707" w:right="0" w:hanging="283"/>
        <w:jc w:val="both"/>
        <w:rPr>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Senti chi parla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Dott. Massimo Mazzella, direttore Neonatologia. </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 xml:space="preserve">Municipio 7 - </w:t>
      </w:r>
      <w:r>
        <w:rPr>
          <w:rFonts w:eastAsia="Arial" w:cs="Arial" w:ascii="Arial" w:hAnsi="Arial"/>
          <w:b/>
          <w:i w:val="false"/>
          <w:caps w:val="false"/>
          <w:smallCaps w:val="false"/>
          <w:strike w:val="false"/>
          <w:dstrike w:val="false"/>
          <w:color w:val="000000"/>
          <w:position w:val="0"/>
          <w:sz w:val="24"/>
          <w:sz w:val="24"/>
          <w:szCs w:val="24"/>
          <w:highlight w:val="white"/>
          <w:u w:val="none"/>
          <w:vertAlign w:val="baseline"/>
        </w:rPr>
        <w:t xml:space="preserve">07 maggio </w:t>
      </w:r>
      <w:r>
        <w:rPr>
          <w:rFonts w:eastAsia="Arial" w:cs="Arial" w:ascii="Arial" w:hAnsi="Arial"/>
          <w:b w:val="false"/>
          <w:i w:val="false"/>
          <w:caps w:val="false"/>
          <w:smallCaps w:val="false"/>
          <w:strike w:val="false"/>
          <w:dstrike w:val="false"/>
          <w:color w:val="000000"/>
          <w:position w:val="0"/>
          <w:sz w:val="24"/>
          <w:sz w:val="24"/>
          <w:szCs w:val="24"/>
          <w:highlight w:val="white"/>
          <w:u w:val="none"/>
          <w:vertAlign w:val="baseline"/>
        </w:rPr>
        <w:t>h. 16,00 c/o Sala Consiglio P.zza Gaggero</w:t>
      </w:r>
    </w:p>
    <w:p>
      <w:pPr>
        <w:pStyle w:val="Normal"/>
        <w:keepNext w:val="false"/>
        <w:keepLines w:val="false"/>
        <w:widowControl/>
        <w:pBdr/>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Normal"/>
        <w:keepNext w:val="false"/>
        <w:keepLines w:val="false"/>
        <w:widowControl/>
        <w:numPr>
          <w:ilvl w:val="0"/>
          <w:numId w:val="1"/>
        </w:numPr>
        <w:pBdr/>
        <w:shd w:val="clear" w:fill="auto"/>
        <w:spacing w:lineRule="auto" w:line="276" w:before="0" w:after="140"/>
        <w:ind w:left="707" w:right="0" w:hanging="283"/>
        <w:jc w:val="both"/>
        <w:rPr>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Menopausa e qualità della vita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 Prof. Franco Gorlero, direttore Ginecologia. Municipio 8 -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18 maggio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h. 16,00 c/o Salone Municipale Via Mascherpa 34 r</w:t>
      </w:r>
    </w:p>
    <w:p>
      <w:pPr>
        <w:pStyle w:val="Normal"/>
        <w:keepNext w:val="false"/>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
        <w:keepNext w:val="false"/>
        <w:keepLines w:val="false"/>
        <w:widowControl/>
        <w:pBdr/>
        <w:shd w:val="clear" w:fill="auto"/>
        <w:spacing w:lineRule="auto" w:line="336" w:before="180" w:after="0"/>
        <w:ind w:left="567" w:right="567" w:hanging="567"/>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
        <w:widowControl w:val="false"/>
        <w:ind w:right="142" w:hanging="0"/>
        <w:jc w:val="both"/>
        <w:rPr/>
      </w:pPr>
      <w:r>
        <w:rPr/>
      </w:r>
    </w:p>
    <w:sectPr>
      <w:headerReference w:type="default" r:id="rId2"/>
      <w:footerReference w:type="default" r:id="rId3"/>
      <w:type w:val="nextPage"/>
      <w:pgSz w:w="11906" w:h="16838"/>
      <w:pgMar w:left="1134" w:right="1100" w:header="720" w:top="777" w:footer="44" w:bottom="56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 w:name="Georgia">
    <w:charset w:val="00"/>
    <w:family w:val="roman"/>
    <w:pitch w:val="variable"/>
  </w:font>
  <w:font w:name="Bodoni">
    <w:charset w:val="00"/>
    <w:family w:val="roman"/>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tabs>
        <w:tab w:val="clear" w:pos="720"/>
        <w:tab w:val="center" w:pos="4819" w:leader="none"/>
        <w:tab w:val="right" w:pos="9638" w:leader="none"/>
      </w:tabs>
      <w:spacing w:lineRule="auto" w:line="240" w:before="0" w:after="0"/>
      <w:ind w:left="2977" w:right="0" w:hanging="0"/>
      <w:jc w:val="both"/>
      <w:rPr>
        <w:rFonts w:ascii="Bodoni" w:hAnsi="Bodoni" w:eastAsia="Bodoni" w:cs="Bodoni"/>
        <w:b w:val="false"/>
        <w:b w:val="false"/>
        <w:i w:val="false"/>
        <w:i w:val="false"/>
        <w:caps w:val="false"/>
        <w:smallCaps w:val="false"/>
        <w:strike w:val="false"/>
        <w:dstrike w:val="false"/>
        <w:color w:val="000000"/>
        <w:position w:val="0"/>
        <w:sz w:val="20"/>
        <w:sz w:val="20"/>
        <w:szCs w:val="20"/>
        <w:u w:val="none"/>
        <w:vertAlign w:val="baseline"/>
      </w:rPr>
    </w:pPr>
    <w:r>
      <w:rPr>
        <w:rFonts w:eastAsia="Bodoni" w:cs="Bodoni" w:ascii="Bodoni" w:hAnsi="Bodoni"/>
        <w:b w:val="false"/>
        <w:i w:val="false"/>
        <w:caps w:val="false"/>
        <w:smallCaps w:val="false"/>
        <w:strike w:val="false"/>
        <w:dstrike w:val="false"/>
        <w:color w:val="000000"/>
        <w:position w:val="0"/>
        <w:sz w:val="20"/>
        <w:sz w:val="20"/>
        <w:szCs w:val="20"/>
        <w:u w:val="none"/>
        <w:shd w:fill="auto" w:val="clear"/>
        <w:vertAlign w:val="baseline"/>
      </w:rPr>
    </w:r>
  </w:p>
  <w:tbl>
    <w:tblPr>
      <w:tblStyle w:val="Table1"/>
      <w:tblW w:w="9558" w:type="dxa"/>
      <w:jc w:val="left"/>
      <w:tblInd w:w="-5" w:type="dxa"/>
      <w:tblCellMar>
        <w:top w:w="0" w:type="dxa"/>
        <w:left w:w="108" w:type="dxa"/>
        <w:bottom w:w="0" w:type="dxa"/>
        <w:right w:w="108" w:type="dxa"/>
      </w:tblCellMar>
      <w:tblLook w:val="0400"/>
    </w:tblPr>
    <w:tblGrid>
      <w:gridCol w:w="3184"/>
      <w:gridCol w:w="3842"/>
      <w:gridCol w:w="2532"/>
    </w:tblGrid>
    <w:tr>
      <w:trPr>
        <w:trHeight w:val="560" w:hRule="atLeast"/>
      </w:trPr>
      <w:tc>
        <w:tcPr>
          <w:tcW w:w="3184" w:type="dxa"/>
          <w:tcBorders/>
          <w:shd w:fill="auto" w:val="clear"/>
        </w:tcPr>
        <w:p>
          <w:pPr>
            <w:pStyle w:val="Normal"/>
            <w:keepNext w:val="false"/>
            <w:keepLines w:val="false"/>
            <w:widowControl/>
            <w:pBdr/>
            <w:shd w:val="clear" w:fill="auto"/>
            <w:tabs>
              <w:tab w:val="clear" w:pos="720"/>
              <w:tab w:val="center" w:pos="4819" w:leader="none"/>
              <w:tab w:val="right" w:pos="9638" w:leader="none"/>
            </w:tabs>
            <w:spacing w:lineRule="auto" w:line="240" w:before="0" w:after="0"/>
            <w:ind w:left="0" w:right="0" w:hanging="0"/>
            <w:jc w:val="both"/>
            <w:rPr>
              <w:rFonts w:ascii="Bodoni" w:hAnsi="Bodoni" w:eastAsia="Bodoni" w:cs="Bodoni"/>
              <w:b w:val="false"/>
              <w:b w:val="false"/>
              <w:i w:val="false"/>
              <w:i w:val="false"/>
              <w:caps w:val="false"/>
              <w:smallCaps w:val="false"/>
              <w:strike w:val="false"/>
              <w:dstrike w:val="false"/>
              <w:color w:val="000000"/>
              <w:position w:val="0"/>
              <w:sz w:val="20"/>
              <w:sz w:val="20"/>
              <w:szCs w:val="20"/>
              <w:u w:val="none"/>
              <w:vertAlign w:val="baseline"/>
            </w:rPr>
          </w:pPr>
          <w:r>
            <w:rPr>
              <w:rFonts w:eastAsia="Bodoni" w:cs="Bodoni" w:ascii="Bodoni" w:hAnsi="Bodoni"/>
              <w:b w:val="false"/>
              <w:i w:val="false"/>
              <w:caps w:val="false"/>
              <w:smallCaps w:val="false"/>
              <w:strike w:val="false"/>
              <w:dstrike w:val="false"/>
              <w:color w:val="000000"/>
              <w:position w:val="0"/>
              <w:sz w:val="20"/>
              <w:sz w:val="20"/>
              <w:szCs w:val="20"/>
              <w:u w:val="none"/>
              <w:shd w:fill="auto" w:val="clear"/>
              <w:vertAlign w:val="baseline"/>
            </w:rPr>
            <w:drawing>
              <wp:anchor behindDoc="1" distT="0" distB="0" distL="114300" distR="114300" simplePos="0" locked="0" layoutInCell="1" allowOverlap="1" relativeHeight="5">
                <wp:simplePos x="0" y="0"/>
                <wp:positionH relativeFrom="column">
                  <wp:posOffset>-68580</wp:posOffset>
                </wp:positionH>
                <wp:positionV relativeFrom="paragraph">
                  <wp:posOffset>635</wp:posOffset>
                </wp:positionV>
                <wp:extent cx="1701165" cy="867410"/>
                <wp:effectExtent l="0" t="0" r="0" b="0"/>
                <wp:wrapSquare wrapText="bothSides"/>
                <wp:docPr id="5" name="image4.png" descr="ocean-race-re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ocean-race-rev5.png"/>
                        <pic:cNvPicPr>
                          <a:picLocks noChangeAspect="1" noChangeArrowheads="1"/>
                        </pic:cNvPicPr>
                      </pic:nvPicPr>
                      <pic:blipFill>
                        <a:blip r:embed="rId1"/>
                        <a:stretch>
                          <a:fillRect/>
                        </a:stretch>
                      </pic:blipFill>
                      <pic:spPr bwMode="auto">
                        <a:xfrm>
                          <a:off x="0" y="0"/>
                          <a:ext cx="1701165" cy="867410"/>
                        </a:xfrm>
                        <a:prstGeom prst="rect">
                          <a:avLst/>
                        </a:prstGeom>
                      </pic:spPr>
                    </pic:pic>
                  </a:graphicData>
                </a:graphic>
              </wp:anchor>
            </w:drawing>
          </w:r>
        </w:p>
      </w:tc>
      <w:tc>
        <w:tcPr>
          <w:tcW w:w="3842" w:type="dxa"/>
          <w:tcBorders/>
          <w:shd w:fill="auto" w:val="clear"/>
        </w:tcPr>
        <w:p>
          <w:pPr>
            <w:pStyle w:val="Normal"/>
            <w:keepNext w:val="false"/>
            <w:keepLines w:val="false"/>
            <w:widowControl/>
            <w:pBdr/>
            <w:shd w:val="clear" w:fill="auto"/>
            <w:tabs>
              <w:tab w:val="clear" w:pos="720"/>
              <w:tab w:val="center" w:pos="4819" w:leader="none"/>
              <w:tab w:val="right" w:pos="9638" w:leader="none"/>
            </w:tabs>
            <w:spacing w:lineRule="auto" w:line="240" w:before="0" w:after="0"/>
            <w:ind w:left="0" w:right="0" w:hanging="0"/>
            <w:jc w:val="left"/>
            <w:rPr>
              <w:rFonts w:ascii="Bodoni" w:hAnsi="Bodoni" w:eastAsia="Bodoni" w:cs="Bodoni"/>
              <w:b w:val="false"/>
              <w:b w:val="false"/>
              <w:i w:val="false"/>
              <w:i w:val="false"/>
              <w:caps w:val="false"/>
              <w:smallCaps w:val="false"/>
              <w:strike w:val="false"/>
              <w:dstrike w:val="false"/>
              <w:color w:val="000000"/>
              <w:position w:val="0"/>
              <w:sz w:val="20"/>
              <w:sz w:val="20"/>
              <w:szCs w:val="20"/>
              <w:u w:val="none"/>
              <w:vertAlign w:val="baseline"/>
            </w:rPr>
          </w:pPr>
          <w:r>
            <w:rPr>
              <w:rFonts w:eastAsia="Bodoni" w:cs="Bodoni" w:ascii="Bodoni" w:hAnsi="Bodoni"/>
              <w:b w:val="false"/>
              <w:i w:val="false"/>
              <w:caps w:val="false"/>
              <w:smallCaps w:val="false"/>
              <w:strike w:val="false"/>
              <w:dstrike w:val="false"/>
              <w:color w:val="000000"/>
              <w:position w:val="0"/>
              <w:sz w:val="20"/>
              <w:sz w:val="20"/>
              <w:szCs w:val="20"/>
              <w:u w:val="none"/>
              <w:shd w:fill="auto" w:val="clear"/>
              <w:vertAlign w:val="baseline"/>
            </w:rPr>
          </w:r>
        </w:p>
        <w:p>
          <w:pPr>
            <w:pStyle w:val="Normal"/>
            <w:keepNext w:val="false"/>
            <w:keepLines w:val="false"/>
            <w:widowControl/>
            <w:pBdr/>
            <w:shd w:val="clear" w:fill="auto"/>
            <w:tabs>
              <w:tab w:val="clear" w:pos="720"/>
              <w:tab w:val="center" w:pos="4819" w:leader="none"/>
              <w:tab w:val="right" w:pos="9638" w:leader="none"/>
            </w:tabs>
            <w:spacing w:lineRule="auto" w:line="240" w:before="0" w:after="0"/>
            <w:ind w:left="0" w:right="0" w:hanging="0"/>
            <w:jc w:val="left"/>
            <w:rPr>
              <w:rFonts w:ascii="Bodoni" w:hAnsi="Bodoni" w:eastAsia="Bodoni" w:cs="Bodoni"/>
              <w:b w:val="false"/>
              <w:b w:val="false"/>
              <w:i w:val="false"/>
              <w:i w:val="false"/>
              <w:caps w:val="false"/>
              <w:smallCaps w:val="false"/>
              <w:strike w:val="false"/>
              <w:dstrike w:val="false"/>
              <w:color w:val="000000"/>
              <w:position w:val="0"/>
              <w:sz w:val="20"/>
              <w:sz w:val="20"/>
              <w:szCs w:val="20"/>
              <w:u w:val="none"/>
              <w:vertAlign w:val="baseline"/>
            </w:rPr>
          </w:pPr>
          <w:r>
            <w:rPr>
              <w:rFonts w:eastAsia="Bodoni" w:cs="Bodoni" w:ascii="Bodoni" w:hAnsi="Bodoni"/>
              <w:b w:val="false"/>
              <w:i w:val="false"/>
              <w:caps w:val="false"/>
              <w:smallCaps w:val="false"/>
              <w:strike w:val="false"/>
              <w:dstrike w:val="false"/>
              <w:color w:val="000000"/>
              <w:position w:val="0"/>
              <w:sz w:val="20"/>
              <w:sz w:val="20"/>
              <w:szCs w:val="20"/>
              <w:u w:val="none"/>
              <w:shd w:fill="auto" w:val="clear"/>
              <w:vertAlign w:val="baseline"/>
            </w:rPr>
          </w:r>
        </w:p>
        <w:p>
          <w:pPr>
            <w:pStyle w:val="Normal"/>
            <w:keepNext w:val="false"/>
            <w:keepLines w:val="false"/>
            <w:widowControl/>
            <w:pBdr/>
            <w:shd w:val="clear" w:fill="auto"/>
            <w:tabs>
              <w:tab w:val="clear" w:pos="720"/>
              <w:tab w:val="center" w:pos="4819" w:leader="none"/>
              <w:tab w:val="right" w:pos="9638" w:leader="none"/>
            </w:tabs>
            <w:spacing w:lineRule="auto" w:line="240" w:before="0" w:after="0"/>
            <w:ind w:left="0" w:right="0" w:hanging="0"/>
            <w:jc w:val="center"/>
            <w:rPr>
              <w:rFonts w:ascii="Cambria" w:hAnsi="Cambria" w:eastAsia="Cambria" w:cs="Cambria"/>
              <w:b w:val="false"/>
              <w:b w:val="false"/>
              <w:i w:val="false"/>
              <w:i w:val="false"/>
              <w:caps w:val="false"/>
              <w:smallCaps w:val="false"/>
              <w:strike w:val="false"/>
              <w:dstrike w:val="false"/>
              <w:color w:val="000000"/>
              <w:position w:val="0"/>
              <w:sz w:val="24"/>
              <w:sz w:val="24"/>
              <w:szCs w:val="24"/>
              <w:u w:val="none"/>
              <w:vertAlign w:val="baseline"/>
            </w:rPr>
          </w:pPr>
          <w:r>
            <w:rPr>
              <w:rFonts w:eastAsia="Bodoni" w:cs="Bodoni" w:ascii="Bodoni" w:hAnsi="Bodoni"/>
              <w:b w:val="false"/>
              <w:i w:val="false"/>
              <w:caps w:val="false"/>
              <w:smallCaps w:val="false"/>
              <w:strike w:val="false"/>
              <w:dstrike w:val="false"/>
              <w:color w:val="000000"/>
              <w:position w:val="0"/>
              <w:sz w:val="20"/>
              <w:sz w:val="20"/>
              <w:szCs w:val="20"/>
              <w:u w:val="none"/>
              <w:shd w:fill="auto" w:val="clear"/>
              <w:vertAlign w:val="baseline"/>
            </w:rPr>
            <w:t xml:space="preserve">Comune di Genova </w:t>
          </w:r>
          <w:r>
            <w:rPr>
              <w:rFonts w:eastAsia="Bodoni" w:cs="Bodoni" w:ascii="Bodoni" w:hAnsi="Bodoni"/>
              <w:b w:val="false"/>
              <w:i w:val="false"/>
              <w:caps w:val="false"/>
              <w:smallCaps w:val="false"/>
              <w:strike w:val="false"/>
              <w:dstrike w:val="false"/>
              <w:color w:val="FF0000"/>
              <w:position w:val="0"/>
              <w:sz w:val="20"/>
              <w:sz w:val="20"/>
              <w:szCs w:val="20"/>
              <w:u w:val="none"/>
              <w:shd w:fill="auto" w:val="clear"/>
              <w:vertAlign w:val="baseline"/>
            </w:rPr>
            <w:t>|</w:t>
          </w:r>
          <w:r>
            <w:rPr>
              <w:rFonts w:eastAsia="Bodoni" w:cs="Bodoni" w:ascii="Bodoni" w:hAnsi="Bodoni"/>
              <w:b w:val="false"/>
              <w:i w:val="false"/>
              <w:caps w:val="false"/>
              <w:smallCaps w:val="false"/>
              <w:strike w:val="false"/>
              <w:dstrike w:val="false"/>
              <w:color w:val="000000"/>
              <w:position w:val="0"/>
              <w:sz w:val="20"/>
              <w:sz w:val="20"/>
              <w:szCs w:val="20"/>
              <w:u w:val="none"/>
              <w:shd w:fill="auto" w:val="clear"/>
              <w:vertAlign w:val="baseline"/>
            </w:rPr>
            <w:t xml:space="preserve"> Ufficio Stampa</w:t>
          </w:r>
          <w:r>
            <w:rPr>
              <w:rFonts w:eastAsia="Bodoni" w:cs="Bodoni" w:ascii="Bodoni" w:hAnsi="Bodoni"/>
              <w:b w:val="false"/>
              <w:i w:val="false"/>
              <w:caps w:val="false"/>
              <w:smallCaps w:val="false"/>
              <w:strike w:val="false"/>
              <w:dstrike w:val="false"/>
              <w:color w:val="FF0000"/>
              <w:position w:val="0"/>
              <w:sz w:val="20"/>
              <w:sz w:val="20"/>
              <w:szCs w:val="20"/>
              <w:u w:val="none"/>
              <w:shd w:fill="auto" w:val="clear"/>
              <w:vertAlign w:val="baseline"/>
            </w:rPr>
            <w:t xml:space="preserve"> |</w:t>
            <w:br/>
          </w:r>
          <w:r>
            <w:rPr>
              <w:rFonts w:eastAsia="Bodoni" w:cs="Bodoni" w:ascii="Bodoni" w:hAnsi="Bodoni"/>
              <w:b w:val="false"/>
              <w:i w:val="false"/>
              <w:caps w:val="false"/>
              <w:smallCaps w:val="false"/>
              <w:strike w:val="false"/>
              <w:dstrike w:val="false"/>
              <w:color w:val="000000"/>
              <w:position w:val="0"/>
              <w:sz w:val="18"/>
              <w:sz w:val="18"/>
              <w:szCs w:val="18"/>
              <w:u w:val="none"/>
              <w:shd w:fill="auto" w:val="clear"/>
              <w:vertAlign w:val="baseline"/>
            </w:rPr>
            <w:t xml:space="preserve">Via Garibaldi, 9 </w:t>
          </w:r>
          <w:r>
            <w:rPr>
              <w:rFonts w:eastAsia="Bodoni" w:cs="Bodoni" w:ascii="Bodoni" w:hAnsi="Bodoni"/>
              <w:b w:val="false"/>
              <w:i w:val="false"/>
              <w:caps w:val="false"/>
              <w:smallCaps w:val="false"/>
              <w:strike w:val="false"/>
              <w:dstrike w:val="false"/>
              <w:color w:val="FF0000"/>
              <w:position w:val="0"/>
              <w:sz w:val="18"/>
              <w:sz w:val="18"/>
              <w:szCs w:val="18"/>
              <w:u w:val="none"/>
              <w:shd w:fill="auto" w:val="clear"/>
              <w:vertAlign w:val="baseline"/>
            </w:rPr>
            <w:t>|</w:t>
          </w:r>
          <w:r>
            <w:rPr>
              <w:rFonts w:eastAsia="Bodoni" w:cs="Bodoni" w:ascii="Bodoni" w:hAnsi="Bodoni"/>
              <w:b w:val="false"/>
              <w:i w:val="false"/>
              <w:caps w:val="false"/>
              <w:smallCaps w:val="false"/>
              <w:strike w:val="false"/>
              <w:dstrike w:val="false"/>
              <w:color w:val="000000"/>
              <w:position w:val="0"/>
              <w:sz w:val="18"/>
              <w:sz w:val="18"/>
              <w:szCs w:val="18"/>
              <w:u w:val="none"/>
              <w:shd w:fill="auto" w:val="clear"/>
              <w:vertAlign w:val="baseline"/>
            </w:rPr>
            <w:t xml:space="preserve"> 16124 Genova </w:t>
          </w:r>
          <w:r>
            <w:rPr>
              <w:rFonts w:eastAsia="Bodoni" w:cs="Bodoni" w:ascii="Bodoni" w:hAnsi="Bodoni"/>
              <w:b w:val="false"/>
              <w:i w:val="false"/>
              <w:caps w:val="false"/>
              <w:smallCaps w:val="false"/>
              <w:strike w:val="false"/>
              <w:dstrike w:val="false"/>
              <w:color w:val="FF0000"/>
              <w:position w:val="0"/>
              <w:sz w:val="18"/>
              <w:sz w:val="18"/>
              <w:szCs w:val="18"/>
              <w:u w:val="none"/>
              <w:shd w:fill="auto" w:val="clear"/>
              <w:vertAlign w:val="baseline"/>
            </w:rPr>
            <w:t>|</w:t>
          </w:r>
        </w:p>
        <w:p>
          <w:pPr>
            <w:pStyle w:val="Normal"/>
            <w:keepNext w:val="false"/>
            <w:keepLines w:val="false"/>
            <w:widowControl/>
            <w:pBdr/>
            <w:shd w:val="clear" w:fill="auto"/>
            <w:tabs>
              <w:tab w:val="clear" w:pos="720"/>
              <w:tab w:val="center" w:pos="4819" w:leader="none"/>
              <w:tab w:val="right" w:pos="9638" w:leader="none"/>
            </w:tabs>
            <w:spacing w:lineRule="auto" w:line="240" w:before="0" w:after="0"/>
            <w:ind w:left="0" w:right="0" w:hanging="0"/>
            <w:jc w:val="center"/>
            <w:rPr>
              <w:rFonts w:ascii="Bodoni" w:hAnsi="Bodoni" w:eastAsia="Bodoni" w:cs="Bodoni"/>
              <w:b w:val="false"/>
              <w:b w:val="false"/>
              <w:i w:val="false"/>
              <w:i w:val="false"/>
              <w:caps w:val="false"/>
              <w:smallCaps w:val="false"/>
              <w:strike w:val="false"/>
              <w:dstrike w:val="false"/>
              <w:color w:val="000000"/>
              <w:position w:val="0"/>
              <w:sz w:val="24"/>
              <w:sz w:val="18"/>
              <w:szCs w:val="18"/>
              <w:u w:val="none"/>
              <w:vertAlign w:val="baseline"/>
            </w:rPr>
          </w:pPr>
          <w:r>
            <w:rPr>
              <w:rFonts w:eastAsia="Bodoni" w:cs="Bodoni" w:ascii="Bodoni" w:hAnsi="Bodoni"/>
              <w:b w:val="false"/>
              <w:i w:val="false"/>
              <w:caps w:val="false"/>
              <w:smallCaps w:val="false"/>
              <w:strike w:val="false"/>
              <w:dstrike w:val="false"/>
              <w:color w:val="000000"/>
              <w:position w:val="0"/>
              <w:sz w:val="18"/>
              <w:sz w:val="18"/>
              <w:szCs w:val="18"/>
              <w:u w:val="none"/>
              <w:shd w:fill="auto" w:val="clear"/>
              <w:vertAlign w:val="baseline"/>
            </w:rPr>
            <w:t xml:space="preserve">Tel 0105572377 - 72717 - 72606 </w:t>
          </w:r>
          <w:r>
            <w:rPr>
              <w:rFonts w:eastAsia="Bodoni" w:cs="Bodoni" w:ascii="Bodoni" w:hAnsi="Bodoni"/>
              <w:b w:val="false"/>
              <w:i w:val="false"/>
              <w:caps w:val="false"/>
              <w:smallCaps w:val="false"/>
              <w:strike w:val="false"/>
              <w:dstrike w:val="false"/>
              <w:color w:val="FF0000"/>
              <w:position w:val="0"/>
              <w:sz w:val="18"/>
              <w:sz w:val="18"/>
              <w:szCs w:val="18"/>
              <w:u w:val="none"/>
              <w:shd w:fill="auto" w:val="clear"/>
              <w:vertAlign w:val="baseline"/>
            </w:rPr>
            <w:t>|</w:t>
          </w:r>
          <w:r>
            <w:rPr>
              <w:rFonts w:eastAsia="Bodoni" w:cs="Bodoni" w:ascii="Bodoni" w:hAnsi="Bodoni"/>
              <w:b w:val="false"/>
              <w:i w:val="false"/>
              <w:caps w:val="false"/>
              <w:smallCaps w:val="false"/>
              <w:strike w:val="false"/>
              <w:dstrike w:val="false"/>
              <w:color w:val="000000"/>
              <w:position w:val="0"/>
              <w:sz w:val="18"/>
              <w:sz w:val="18"/>
              <w:szCs w:val="18"/>
              <w:u w:val="none"/>
              <w:shd w:fill="auto" w:val="clear"/>
              <w:vertAlign w:val="baseline"/>
            </w:rPr>
            <w:t xml:space="preserve"> </w:t>
          </w:r>
        </w:p>
        <w:p>
          <w:pPr>
            <w:pStyle w:val="Normal"/>
            <w:keepNext w:val="false"/>
            <w:keepLines w:val="false"/>
            <w:widowControl/>
            <w:pBdr/>
            <w:shd w:val="clear" w:fill="auto"/>
            <w:tabs>
              <w:tab w:val="clear" w:pos="720"/>
              <w:tab w:val="center" w:pos="4819" w:leader="none"/>
              <w:tab w:val="right" w:pos="9638" w:leader="none"/>
            </w:tabs>
            <w:spacing w:lineRule="auto" w:line="240" w:before="0" w:after="0"/>
            <w:ind w:left="0" w:right="0" w:hanging="0"/>
            <w:jc w:val="center"/>
            <w:rPr>
              <w:rFonts w:ascii="Bodoni" w:hAnsi="Bodoni" w:eastAsia="Bodoni" w:cs="Bodoni"/>
              <w:b w:val="false"/>
              <w:b w:val="false"/>
              <w:i w:val="false"/>
              <w:i w:val="false"/>
              <w:caps w:val="false"/>
              <w:smallCaps w:val="false"/>
              <w:strike w:val="false"/>
              <w:dstrike w:val="false"/>
              <w:color w:val="000000"/>
              <w:position w:val="0"/>
              <w:sz w:val="24"/>
              <w:sz w:val="18"/>
              <w:szCs w:val="18"/>
              <w:u w:val="none"/>
              <w:vertAlign w:val="baseline"/>
            </w:rPr>
          </w:pPr>
          <w:r>
            <w:rPr>
              <w:rFonts w:eastAsia="Bodoni" w:cs="Bodoni" w:ascii="Bodoni" w:hAnsi="Bodoni"/>
              <w:b w:val="false"/>
              <w:i w:val="false"/>
              <w:caps w:val="false"/>
              <w:smallCaps w:val="false"/>
              <w:strike w:val="false"/>
              <w:dstrike w:val="false"/>
              <w:color w:val="000000"/>
              <w:position w:val="0"/>
              <w:sz w:val="18"/>
              <w:sz w:val="18"/>
              <w:szCs w:val="18"/>
              <w:u w:val="none"/>
              <w:shd w:fill="auto" w:val="clear"/>
              <w:vertAlign w:val="baseline"/>
            </w:rPr>
            <w:t xml:space="preserve">Fax 0102770005 </w:t>
          </w:r>
          <w:r>
            <w:rPr>
              <w:rFonts w:eastAsia="Bodoni" w:cs="Bodoni" w:ascii="Bodoni" w:hAnsi="Bodoni"/>
              <w:b w:val="false"/>
              <w:i w:val="false"/>
              <w:caps w:val="false"/>
              <w:smallCaps w:val="false"/>
              <w:strike w:val="false"/>
              <w:dstrike w:val="false"/>
              <w:color w:val="FF0000"/>
              <w:position w:val="0"/>
              <w:sz w:val="18"/>
              <w:sz w:val="18"/>
              <w:szCs w:val="18"/>
              <w:u w:val="none"/>
              <w:shd w:fill="auto" w:val="clear"/>
              <w:vertAlign w:val="baseline"/>
            </w:rPr>
            <w:t>|</w:t>
          </w:r>
          <w:r>
            <w:rPr>
              <w:rFonts w:eastAsia="Bodoni" w:cs="Bodoni" w:ascii="Bodoni" w:hAnsi="Bodoni"/>
              <w:b w:val="false"/>
              <w:i w:val="false"/>
              <w:caps w:val="false"/>
              <w:smallCaps w:val="false"/>
              <w:strike w:val="false"/>
              <w:dstrike w:val="false"/>
              <w:color w:val="000000"/>
              <w:position w:val="0"/>
              <w:sz w:val="18"/>
              <w:sz w:val="18"/>
              <w:szCs w:val="18"/>
              <w:u w:val="none"/>
              <w:shd w:fill="auto" w:val="clear"/>
              <w:vertAlign w:val="baseline"/>
            </w:rPr>
            <w:t xml:space="preserve"> </w:t>
          </w:r>
        </w:p>
        <w:p>
          <w:pPr>
            <w:pStyle w:val="Normal"/>
            <w:keepNext w:val="false"/>
            <w:keepLines w:val="false"/>
            <w:widowControl/>
            <w:pBdr/>
            <w:shd w:val="clear" w:fill="auto"/>
            <w:tabs>
              <w:tab w:val="clear" w:pos="720"/>
              <w:tab w:val="center" w:pos="4819" w:leader="none"/>
              <w:tab w:val="right" w:pos="9638" w:leader="none"/>
            </w:tabs>
            <w:spacing w:lineRule="auto" w:line="240" w:before="0" w:after="0"/>
            <w:ind w:left="0" w:right="0" w:hanging="0"/>
            <w:jc w:val="center"/>
            <w:rPr>
              <w:rFonts w:ascii="Cambria" w:hAnsi="Cambria" w:eastAsia="Cambria" w:cs="Cambria"/>
              <w:b w:val="false"/>
              <w:b w:val="false"/>
              <w:i w:val="false"/>
              <w:i w:val="false"/>
              <w:caps w:val="false"/>
              <w:smallCaps w:val="false"/>
              <w:strike w:val="false"/>
              <w:dstrike w:val="false"/>
              <w:color w:val="000000"/>
              <w:position w:val="0"/>
              <w:sz w:val="24"/>
              <w:sz w:val="24"/>
              <w:szCs w:val="24"/>
              <w:u w:val="none"/>
              <w:vertAlign w:val="baseline"/>
            </w:rPr>
          </w:pPr>
          <w:r>
            <w:rPr>
              <w:rFonts w:eastAsia="Bodoni" w:cs="Bodoni" w:ascii="Bodoni" w:hAnsi="Bodoni"/>
              <w:b w:val="false"/>
              <w:i w:val="false"/>
              <w:caps w:val="false"/>
              <w:smallCaps w:val="false"/>
              <w:strike w:val="false"/>
              <w:dstrike w:val="false"/>
              <w:color w:val="000000"/>
              <w:position w:val="0"/>
              <w:sz w:val="18"/>
              <w:sz w:val="18"/>
              <w:szCs w:val="18"/>
              <w:u w:val="none"/>
              <w:shd w:fill="auto" w:val="clear"/>
              <w:vertAlign w:val="baseline"/>
            </w:rPr>
            <w:t>ufficiostampa@comune.genova.it</w:t>
          </w:r>
        </w:p>
        <w:p>
          <w:pPr>
            <w:pStyle w:val="Normal"/>
            <w:keepNext w:val="false"/>
            <w:keepLines w:val="false"/>
            <w:widowControl/>
            <w:pBdr/>
            <w:shd w:val="clear" w:fill="auto"/>
            <w:tabs>
              <w:tab w:val="clear" w:pos="720"/>
              <w:tab w:val="center" w:pos="4819" w:leader="none"/>
              <w:tab w:val="right" w:pos="9638" w:leader="none"/>
            </w:tabs>
            <w:spacing w:lineRule="auto" w:line="240" w:before="0" w:after="0"/>
            <w:ind w:left="0" w:right="0" w:hanging="0"/>
            <w:jc w:val="center"/>
            <w:rPr>
              <w:rFonts w:ascii="Bodoni" w:hAnsi="Bodoni" w:eastAsia="Bodoni" w:cs="Bodoni"/>
              <w:b w:val="false"/>
              <w:b w:val="false"/>
              <w:i w:val="false"/>
              <w:i w:val="false"/>
              <w:caps w:val="false"/>
              <w:smallCaps w:val="false"/>
              <w:strike w:val="false"/>
              <w:dstrike w:val="false"/>
              <w:color w:val="000000"/>
              <w:position w:val="0"/>
              <w:sz w:val="20"/>
              <w:sz w:val="20"/>
              <w:szCs w:val="20"/>
              <w:u w:val="none"/>
              <w:vertAlign w:val="baseline"/>
            </w:rPr>
          </w:pPr>
          <w:r>
            <w:rPr>
              <w:rFonts w:eastAsia="Bodoni" w:cs="Bodoni" w:ascii="Bodoni" w:hAnsi="Bodoni"/>
              <w:b w:val="false"/>
              <w:i w:val="false"/>
              <w:caps w:val="false"/>
              <w:smallCaps w:val="false"/>
              <w:strike w:val="false"/>
              <w:dstrike w:val="false"/>
              <w:color w:val="000000"/>
              <w:position w:val="0"/>
              <w:sz w:val="20"/>
              <w:sz w:val="20"/>
              <w:szCs w:val="20"/>
              <w:u w:val="none"/>
              <w:shd w:fill="auto" w:val="clear"/>
              <w:vertAlign w:val="baseline"/>
            </w:rPr>
          </w:r>
        </w:p>
      </w:tc>
      <w:tc>
        <w:tcPr>
          <w:tcW w:w="2532" w:type="dxa"/>
          <w:tcBorders/>
          <w:shd w:fill="auto" w:val="clear"/>
        </w:tcPr>
        <w:p>
          <w:pPr>
            <w:pStyle w:val="Normal"/>
            <w:keepNext w:val="false"/>
            <w:keepLines w:val="false"/>
            <w:widowControl/>
            <w:pBdr/>
            <w:shd w:val="clear" w:fill="auto"/>
            <w:tabs>
              <w:tab w:val="clear" w:pos="720"/>
              <w:tab w:val="center" w:pos="4819" w:leader="none"/>
              <w:tab w:val="right" w:pos="9638" w:leader="none"/>
            </w:tabs>
            <w:spacing w:lineRule="auto" w:line="240" w:before="0" w:after="0"/>
            <w:ind w:left="0" w:right="0" w:hanging="0"/>
            <w:jc w:val="both"/>
            <w:rPr>
              <w:rFonts w:ascii="Bodoni" w:hAnsi="Bodoni" w:eastAsia="Bodoni" w:cs="Bodoni"/>
              <w:b w:val="false"/>
              <w:b w:val="false"/>
              <w:i w:val="false"/>
              <w:i w:val="false"/>
              <w:caps w:val="false"/>
              <w:smallCaps w:val="false"/>
              <w:strike w:val="false"/>
              <w:dstrike w:val="false"/>
              <w:color w:val="000000"/>
              <w:position w:val="0"/>
              <w:sz w:val="20"/>
              <w:sz w:val="20"/>
              <w:szCs w:val="20"/>
              <w:u w:val="none"/>
              <w:vertAlign w:val="baseline"/>
            </w:rPr>
          </w:pPr>
          <w:r>
            <w:rPr>
              <w:rFonts w:eastAsia="Bodoni" w:cs="Bodoni" w:ascii="Bodoni" w:hAnsi="Bodoni"/>
              <w:b w:val="false"/>
              <w:i w:val="false"/>
              <w:caps w:val="false"/>
              <w:smallCaps w:val="false"/>
              <w:strike w:val="false"/>
              <w:dstrike w:val="false"/>
              <w:color w:val="000000"/>
              <w:position w:val="0"/>
              <w:sz w:val="20"/>
              <w:sz w:val="20"/>
              <w:szCs w:val="20"/>
              <w:u w:val="none"/>
              <w:shd w:fill="auto" w:val="clear"/>
              <w:vertAlign w:val="baseline"/>
            </w:rPr>
            <w:drawing>
              <wp:anchor behindDoc="1" distT="0" distB="0" distL="0" distR="0" simplePos="0" locked="0" layoutInCell="1" allowOverlap="1" relativeHeight="3">
                <wp:simplePos x="0" y="0"/>
                <wp:positionH relativeFrom="column">
                  <wp:posOffset>-14605</wp:posOffset>
                </wp:positionH>
                <wp:positionV relativeFrom="paragraph">
                  <wp:posOffset>635</wp:posOffset>
                </wp:positionV>
                <wp:extent cx="1075690" cy="1083945"/>
                <wp:effectExtent l="0" t="0" r="0" b="0"/>
                <wp:wrapNone/>
                <wp:docPr id="6" name="image1.png" descr="Descrizione: sfondo biglietto gen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descr="Descrizione: sfondo biglietto generale.jpg"/>
                        <pic:cNvPicPr>
                          <a:picLocks noChangeAspect="1" noChangeArrowheads="1"/>
                        </pic:cNvPicPr>
                      </pic:nvPicPr>
                      <pic:blipFill>
                        <a:blip r:embed="rId2"/>
                        <a:srcRect l="0" t="0" r="68999" b="41469"/>
                        <a:stretch>
                          <a:fillRect/>
                        </a:stretch>
                      </pic:blipFill>
                      <pic:spPr bwMode="auto">
                        <a:xfrm>
                          <a:off x="0" y="0"/>
                          <a:ext cx="1075690" cy="1083945"/>
                        </a:xfrm>
                        <a:prstGeom prst="rect">
                          <a:avLst/>
                        </a:prstGeom>
                      </pic:spPr>
                    </pic:pic>
                  </a:graphicData>
                </a:graphic>
              </wp:anchor>
            </w:drawing>
          </w:r>
        </w:p>
      </w:tc>
    </w:tr>
  </w:tbl>
  <w:p>
    <w:pPr>
      <w:pStyle w:val="Normal"/>
      <w:keepNext w:val="false"/>
      <w:keepLines w:val="false"/>
      <w:widowControl/>
      <w:pBdr/>
      <w:shd w:val="clear" w:fill="auto"/>
      <w:tabs>
        <w:tab w:val="clear" w:pos="720"/>
        <w:tab w:val="center" w:pos="4819" w:leader="none"/>
        <w:tab w:val="right" w:pos="9638" w:leader="none"/>
      </w:tabs>
      <w:spacing w:lineRule="auto" w:line="240" w:before="0" w:after="0"/>
      <w:ind w:left="2977" w:right="0" w:hanging="0"/>
      <w:jc w:val="both"/>
      <w:rPr>
        <w:rFonts w:ascii="Bodoni" w:hAnsi="Bodoni" w:eastAsia="Bodoni" w:cs="Bodoni"/>
        <w:b w:val="false"/>
        <w:b w:val="false"/>
        <w:i w:val="false"/>
        <w:i w:val="false"/>
        <w:caps w:val="false"/>
        <w:smallCaps w:val="false"/>
        <w:strike w:val="false"/>
        <w:dstrike w:val="false"/>
        <w:color w:val="000000"/>
        <w:position w:val="0"/>
        <w:sz w:val="20"/>
        <w:sz w:val="20"/>
        <w:szCs w:val="20"/>
        <w:u w:val="none"/>
        <w:vertAlign w:val="baseline"/>
      </w:rPr>
    </w:pPr>
    <w:r>
      <w:rPr>
        <w:rFonts w:eastAsia="Bodoni" w:cs="Bodoni" w:ascii="Bodoni" w:hAnsi="Bodoni"/>
        <w:b w:val="false"/>
        <w:i w:val="false"/>
        <w:caps w:val="false"/>
        <w:smallCaps w:val="false"/>
        <w:strike w:val="false"/>
        <w:dstrike w:val="false"/>
        <w:color w:val="000000"/>
        <w:position w:val="0"/>
        <w:sz w:val="20"/>
        <w:sz w:val="20"/>
        <w:szCs w:val="20"/>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tabs>
        <w:tab w:val="clear" w:pos="720"/>
        <w:tab w:val="left" w:pos="6450" w:leader="none"/>
      </w:tabs>
      <w:spacing w:lineRule="auto" w:line="240" w:before="0" w:after="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vertAlign w:val="baseline"/>
      </w:rPr>
    </w:pPr>
    <w:r>
      <w:rPr/>
      <w:drawing>
        <wp:inline distT="0" distB="0" distL="0" distR="0">
          <wp:extent cx="1337310" cy="923290"/>
          <wp:effectExtent l="0" t="0" r="0" b="0"/>
          <wp:docPr id="3" name="image3.png" descr="comunege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comunegenova"/>
                  <pic:cNvPicPr>
                    <a:picLocks noChangeAspect="1" noChangeArrowheads="1"/>
                  </pic:cNvPicPr>
                </pic:nvPicPr>
                <pic:blipFill>
                  <a:blip r:embed="rId1"/>
                  <a:stretch>
                    <a:fillRect/>
                  </a:stretch>
                </pic:blipFill>
                <pic:spPr bwMode="auto">
                  <a:xfrm>
                    <a:off x="0" y="0"/>
                    <a:ext cx="1337310" cy="923290"/>
                  </a:xfrm>
                  <a:prstGeom prst="rect">
                    <a:avLst/>
                  </a:prstGeom>
                </pic:spPr>
              </pic:pic>
            </a:graphicData>
          </a:graphic>
        </wp:inline>
      </w:drawing>
    </w:r>
    <w:r>
      <w:rPr>
        <w:rFonts w:eastAsia="Cambria" w:cs="Cambria"/>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mbria" w:cs="Cambria"/>
        <w:b w:val="false"/>
        <w:i w:val="false"/>
        <w:caps w:val="false"/>
        <w:smallCaps w:val="false"/>
        <w:strike w:val="false"/>
        <w:dstrike w:val="false"/>
        <w:color w:val="000000"/>
        <w:position w:val="0"/>
        <w:sz w:val="24"/>
        <w:sz w:val="24"/>
        <w:szCs w:val="24"/>
        <w:u w:val="none"/>
        <w:shd w:fill="auto" w:val="clear"/>
        <w:vertAlign w:val="baseline"/>
      </w:rPr>
      <w:drawing>
        <wp:anchor behindDoc="1" distT="0" distB="0" distL="0" distR="0" simplePos="0" locked="0" layoutInCell="1" allowOverlap="1" relativeHeight="7">
          <wp:simplePos x="0" y="0"/>
          <wp:positionH relativeFrom="column">
            <wp:posOffset>4471035</wp:posOffset>
          </wp:positionH>
          <wp:positionV relativeFrom="paragraph">
            <wp:posOffset>95250</wp:posOffset>
          </wp:positionV>
          <wp:extent cx="1590675" cy="733425"/>
          <wp:effectExtent l="0" t="0" r="0" b="0"/>
          <wp:wrapNone/>
          <wp:docPr id="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
                  <pic:cNvPicPr>
                    <a:picLocks noChangeAspect="1" noChangeArrowheads="1"/>
                  </pic:cNvPicPr>
                </pic:nvPicPr>
                <pic:blipFill>
                  <a:blip r:embed="rId2"/>
                  <a:stretch>
                    <a:fillRect/>
                  </a:stretch>
                </pic:blipFill>
                <pic:spPr bwMode="auto">
                  <a:xfrm>
                    <a:off x="0" y="0"/>
                    <a:ext cx="1590675" cy="733425"/>
                  </a:xfrm>
                  <a:prstGeom prst="rect">
                    <a:avLst/>
                  </a:prstGeom>
                </pic:spPr>
              </pic:pic>
            </a:graphicData>
          </a:graphic>
        </wp:anchor>
      </w:drawing>
    </w:r>
    <w:r>
      <w:rPr>
        <w:rFonts w:eastAsia="Cambria" w:cs="Cambria"/>
        <w:b w:val="false"/>
        <w:i w:val="false"/>
        <w:caps w:val="false"/>
        <w:smallCaps w:val="false"/>
        <w:strike w:val="false"/>
        <w:dstrike w:val="false"/>
        <w:color w:val="000000"/>
        <w:position w:val="0"/>
        <w:sz w:val="24"/>
        <w:sz w:val="24"/>
        <w:szCs w:val="24"/>
        <w:u w:val="none"/>
        <w:shd w:fill="auto" w:val="clear"/>
        <w:vertAlign w:val="baseline"/>
      </w:rPr>
      <w:tab/>
      <w:t xml:space="preserve">   </w:t>
      <w:tab/>
      <w:tab/>
      <w:t xml:space="preserve">                  </w:t>
    </w:r>
  </w:p>
  <w:p>
    <w:pPr>
      <w:pStyle w:val="Normal"/>
      <w:keepNext w:val="false"/>
      <w:keepLines w:val="false"/>
      <w:widowControl/>
      <w:pBdr/>
      <w:shd w:val="clear" w:fill="auto"/>
      <w:tabs>
        <w:tab w:val="clear" w:pos="720"/>
        <w:tab w:val="center" w:pos="4819" w:leader="none"/>
        <w:tab w:val="right" w:pos="9638" w:leader="none"/>
      </w:tabs>
      <w:spacing w:lineRule="auto" w:line="240" w:before="0" w:after="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vertAlign w:val="baseline"/>
      </w:rPr>
    </w:pPr>
    <w:r>
      <w:rPr>
        <w:rFonts w:eastAsia="Cambria" w:cs="Cambria"/>
        <w:b w:val="false"/>
        <w:i w:val="false"/>
        <w:caps w:val="false"/>
        <w:smallCaps w:val="false"/>
        <w:strike w:val="false"/>
        <w:dstrike w:val="false"/>
        <w:color w:val="000000"/>
        <w:position w:val="0"/>
        <w:sz w:val="24"/>
        <w:sz w:val="24"/>
        <w:szCs w:val="24"/>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07" w:hanging="282"/>
      </w:pPr>
      <w:rPr>
        <w:rFonts w:ascii="Noto Sans Symbols" w:hAnsi="Noto Sans Symbols" w:cs="Noto Sans Symbols" w:hint="default"/>
        <w:sz w:val="24"/>
        <w:b w:val="false"/>
        <w:rFonts w:cs="Noto Sans Symbols"/>
      </w:rPr>
    </w:lvl>
    <w:lvl w:ilvl="1">
      <w:start w:val="1"/>
      <w:numFmt w:val="bullet"/>
      <w:lvlText w:val="•"/>
      <w:lvlJc w:val="left"/>
      <w:pPr>
        <w:ind w:left="1414" w:hanging="283"/>
      </w:pPr>
      <w:rPr>
        <w:rFonts w:ascii="Noto Sans Symbols" w:hAnsi="Noto Sans Symbols" w:cs="Noto Sans Symbols" w:hint="default"/>
        <w:rFonts w:cs="Noto Sans Symbols"/>
      </w:rPr>
    </w:lvl>
    <w:lvl w:ilvl="2">
      <w:start w:val="1"/>
      <w:numFmt w:val="bullet"/>
      <w:lvlText w:val="•"/>
      <w:lvlJc w:val="left"/>
      <w:pPr>
        <w:ind w:left="2121" w:hanging="283"/>
      </w:pPr>
      <w:rPr>
        <w:rFonts w:ascii="Noto Sans Symbols" w:hAnsi="Noto Sans Symbols" w:cs="Noto Sans Symbols" w:hint="default"/>
        <w:rFonts w:cs="Noto Sans Symbols"/>
      </w:rPr>
    </w:lvl>
    <w:lvl w:ilvl="3">
      <w:start w:val="1"/>
      <w:numFmt w:val="bullet"/>
      <w:lvlText w:val="•"/>
      <w:lvlJc w:val="left"/>
      <w:pPr>
        <w:ind w:left="2828" w:hanging="283"/>
      </w:pPr>
      <w:rPr>
        <w:rFonts w:ascii="Noto Sans Symbols" w:hAnsi="Noto Sans Symbols" w:cs="Noto Sans Symbols" w:hint="default"/>
        <w:rFonts w:cs="Noto Sans Symbols"/>
      </w:rPr>
    </w:lvl>
    <w:lvl w:ilvl="4">
      <w:start w:val="1"/>
      <w:numFmt w:val="bullet"/>
      <w:lvlText w:val="•"/>
      <w:lvlJc w:val="left"/>
      <w:pPr>
        <w:ind w:left="3535" w:hanging="283"/>
      </w:pPr>
      <w:rPr>
        <w:rFonts w:ascii="Noto Sans Symbols" w:hAnsi="Noto Sans Symbols" w:cs="Noto Sans Symbols" w:hint="default"/>
        <w:rFonts w:cs="Noto Sans Symbols"/>
      </w:rPr>
    </w:lvl>
    <w:lvl w:ilvl="5">
      <w:start w:val="1"/>
      <w:numFmt w:val="bullet"/>
      <w:lvlText w:val="•"/>
      <w:lvlJc w:val="left"/>
      <w:pPr>
        <w:ind w:left="4242" w:hanging="283"/>
      </w:pPr>
      <w:rPr>
        <w:rFonts w:ascii="Noto Sans Symbols" w:hAnsi="Noto Sans Symbols" w:cs="Noto Sans Symbols" w:hint="default"/>
        <w:rFonts w:cs="Noto Sans Symbols"/>
      </w:rPr>
    </w:lvl>
    <w:lvl w:ilvl="6">
      <w:start w:val="1"/>
      <w:numFmt w:val="bullet"/>
      <w:lvlText w:val="•"/>
      <w:lvlJc w:val="left"/>
      <w:pPr>
        <w:ind w:left="4949" w:hanging="283"/>
      </w:pPr>
      <w:rPr>
        <w:rFonts w:ascii="Noto Sans Symbols" w:hAnsi="Noto Sans Symbols" w:cs="Noto Sans Symbols" w:hint="default"/>
        <w:rFonts w:cs="Noto Sans Symbols"/>
      </w:rPr>
    </w:lvl>
    <w:lvl w:ilvl="7">
      <w:start w:val="1"/>
      <w:numFmt w:val="bullet"/>
      <w:lvlText w:val="•"/>
      <w:lvlJc w:val="left"/>
      <w:pPr>
        <w:ind w:left="5656" w:hanging="282"/>
      </w:pPr>
      <w:rPr>
        <w:rFonts w:ascii="Noto Sans Symbols" w:hAnsi="Noto Sans Symbols" w:cs="Noto Sans Symbols" w:hint="default"/>
        <w:rFonts w:cs="Noto Sans Symbols"/>
      </w:rPr>
    </w:lvl>
    <w:lvl w:ilvl="8">
      <w:start w:val="1"/>
      <w:numFmt w:val="bullet"/>
      <w:lvlText w:val="•"/>
      <w:lvlJc w:val="left"/>
      <w:pPr>
        <w:ind w:left="6363" w:hanging="283"/>
      </w:pPr>
      <w:rPr>
        <w:rFonts w:ascii="Noto Sans Symbols" w:hAnsi="Noto Sans Symbols" w:cs="Noto Sans Symbols" w:hint="default"/>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 w:val="24"/>
        <w:szCs w:val="24"/>
        <w:lang w:val="it-IT" w:eastAsia="zh-CN" w:bidi="hi-IN"/>
      </w:rPr>
    </w:rPrDefault>
    <w:pPrDefault>
      <w:pPr/>
    </w:pPrDefault>
  </w:docDefaults>
  <w:style w:type="paragraph" w:styleId="Normal" w:default="1">
    <w:name w:val="Normal"/>
    <w:qFormat/>
    <w:pPr>
      <w:widowControl/>
      <w:suppressAutoHyphens w:val="true"/>
      <w:bidi w:val="0"/>
      <w:jc w:val="left"/>
    </w:pPr>
    <w:rPr>
      <w:rFonts w:ascii="Cambria" w:hAnsi="Cambria" w:eastAsia="Cambria" w:cs="Cambria"/>
      <w:color w:val="auto"/>
      <w:kern w:val="0"/>
      <w:sz w:val="24"/>
      <w:szCs w:val="24"/>
      <w:lang w:val="it-IT" w:eastAsia="zh-CN" w:bidi="hi-IN"/>
    </w:rPr>
  </w:style>
  <w:style w:type="paragraph" w:styleId="Titolo1">
    <w:name w:val="Heading 1"/>
    <w:basedOn w:val="Normal"/>
    <w:next w:val="Normal"/>
    <w:qFormat/>
    <w:pPr>
      <w:keepNext w:val="true"/>
      <w:jc w:val="center"/>
      <w:outlineLvl w:val="0"/>
    </w:pPr>
    <w:rPr>
      <w:rFonts w:ascii="Arial" w:hAnsi="Arial" w:eastAsia="Times New Roman"/>
      <w:sz w:val="32"/>
      <w:lang w:eastAsia="it-IT"/>
    </w:rPr>
  </w:style>
  <w:style w:type="paragraph" w:styleId="Titolo2">
    <w:name w:val="Heading 2"/>
    <w:basedOn w:val="Normal1"/>
    <w:next w:val="Normal1"/>
    <w:qFormat/>
    <w:pPr>
      <w:keepNext w:val="true"/>
      <w:keepLines/>
      <w:spacing w:lineRule="auto" w:line="240" w:before="360" w:after="80"/>
    </w:pPr>
    <w:rPr>
      <w:b/>
      <w:sz w:val="36"/>
      <w:szCs w:val="36"/>
    </w:rPr>
  </w:style>
  <w:style w:type="paragraph" w:styleId="Titolo3">
    <w:name w:val="Heading 3"/>
    <w:basedOn w:val="Normal1"/>
    <w:next w:val="Normal1"/>
    <w:qFormat/>
    <w:pPr>
      <w:keepNext w:val="true"/>
      <w:keepLines/>
      <w:spacing w:lineRule="auto" w:line="240" w:before="280" w:after="80"/>
    </w:pPr>
    <w:rPr>
      <w:b/>
      <w:sz w:val="28"/>
      <w:szCs w:val="28"/>
    </w:rPr>
  </w:style>
  <w:style w:type="paragraph" w:styleId="Titolo4">
    <w:name w:val="Heading 4"/>
    <w:basedOn w:val="Normal1"/>
    <w:next w:val="Normal1"/>
    <w:qFormat/>
    <w:pPr>
      <w:keepNext w:val="true"/>
      <w:keepLines/>
      <w:spacing w:lineRule="auto" w:line="240" w:before="240" w:after="40"/>
    </w:pPr>
    <w:rPr>
      <w:b/>
      <w:sz w:val="24"/>
      <w:szCs w:val="24"/>
    </w:rPr>
  </w:style>
  <w:style w:type="paragraph" w:styleId="Titolo5">
    <w:name w:val="Heading 5"/>
    <w:basedOn w:val="Normal1"/>
    <w:next w:val="Normal1"/>
    <w:qFormat/>
    <w:pPr>
      <w:keepNext w:val="true"/>
      <w:keepLines/>
      <w:spacing w:lineRule="auto" w:line="240" w:before="220" w:after="40"/>
    </w:pPr>
    <w:rPr>
      <w:b/>
      <w:sz w:val="22"/>
      <w:szCs w:val="22"/>
    </w:rPr>
  </w:style>
  <w:style w:type="paragraph" w:styleId="Titolo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qFormat/>
    <w:rPr/>
  </w:style>
  <w:style w:type="character" w:styleId="PidipaginaCarattere" w:customStyle="1">
    <w:name w:val="Piè di pagina Carattere"/>
    <w:basedOn w:val="DefaultParagraphFont"/>
    <w:qFormat/>
    <w:rPr/>
  </w:style>
  <w:style w:type="character" w:styleId="TestofumettoCarattere" w:customStyle="1">
    <w:name w:val="Testo fumetto Carattere"/>
    <w:basedOn w:val="DefaultParagraphFont"/>
    <w:qFormat/>
    <w:rPr>
      <w:rFonts w:ascii="Tahoma" w:hAnsi="Tahoma" w:cs="Tahoma"/>
      <w:sz w:val="16"/>
      <w:szCs w:val="16"/>
    </w:rPr>
  </w:style>
  <w:style w:type="character" w:styleId="Titolo1Carattere" w:customStyle="1">
    <w:name w:val="Titolo 1 Carattere"/>
    <w:basedOn w:val="DefaultParagraphFont"/>
    <w:qFormat/>
    <w:rPr>
      <w:rFonts w:ascii="Arial" w:hAnsi="Arial" w:eastAsia="Times New Roman" w:cs="Times New Roman"/>
      <w:sz w:val="32"/>
      <w:lang w:eastAsia="it-IT"/>
    </w:rPr>
  </w:style>
  <w:style w:type="character" w:styleId="CollegamentoInternet">
    <w:name w:val="Collegamento Internet"/>
    <w:basedOn w:val="DefaultParagraphFont"/>
    <w:rPr>
      <w:color w:val="0000FF"/>
      <w:u w:val="single"/>
    </w:rPr>
  </w:style>
  <w:style w:type="character" w:styleId="Enfasi">
    <w:name w:val="Enfasi"/>
    <w:basedOn w:val="DefaultParagraphFont"/>
    <w:uiPriority w:val="20"/>
    <w:qFormat/>
    <w:rsid w:val="003b6fca"/>
    <w:rPr>
      <w:i/>
      <w:iCs/>
    </w:rPr>
  </w:style>
  <w:style w:type="character" w:styleId="Hyperlink0" w:customStyle="1">
    <w:name w:val="Hyperlink.0"/>
    <w:basedOn w:val="DefaultParagraphFont"/>
    <w:qFormat/>
    <w:rsid w:val="00ca0077"/>
    <w:rPr>
      <w:rFonts w:ascii="Arial" w:hAnsi="Arial" w:eastAsia="Arial" w:cs="Arial"/>
      <w:sz w:val="22"/>
      <w:szCs w:val="22"/>
      <w:u w:val="single"/>
    </w:rPr>
  </w:style>
  <w:style w:type="character" w:styleId="Object" w:customStyle="1">
    <w:name w:val="object"/>
    <w:basedOn w:val="DefaultParagraphFont"/>
    <w:qFormat/>
    <w:rsid w:val="000d58a4"/>
    <w:rPr/>
  </w:style>
  <w:style w:type="character" w:styleId="Strong">
    <w:name w:val="Strong"/>
    <w:basedOn w:val="DefaultParagraphFont"/>
    <w:uiPriority w:val="22"/>
    <w:qFormat/>
    <w:rsid w:val="00ee6df9"/>
    <w:rPr>
      <w:b/>
      <w:bCs/>
    </w:rPr>
  </w:style>
  <w:style w:type="character" w:styleId="Divider" w:customStyle="1">
    <w:name w:val="divider"/>
    <w:basedOn w:val="DefaultParagraphFont"/>
    <w:qFormat/>
    <w:rsid w:val="003f0d33"/>
    <w:rPr/>
  </w:style>
  <w:style w:type="character" w:styleId="FollowedHyperlink">
    <w:name w:val="FollowedHyperlink"/>
    <w:basedOn w:val="DefaultParagraphFont"/>
    <w:uiPriority w:val="99"/>
    <w:semiHidden/>
    <w:unhideWhenUsed/>
    <w:qFormat/>
    <w:rsid w:val="0031656f"/>
    <w:rPr>
      <w:color w:val="954F72" w:themeColor="followedHyperlink"/>
      <w:u w:val="single"/>
    </w:rPr>
  </w:style>
  <w:style w:type="character" w:styleId="CorpotestoCarattere" w:customStyle="1">
    <w:name w:val="Corpo testo Carattere"/>
    <w:basedOn w:val="DefaultParagraphFont"/>
    <w:link w:val="Corpotesto"/>
    <w:qFormat/>
    <w:rsid w:val="00285b4a"/>
    <w:rPr>
      <w:rFonts w:ascii="Calibri" w:hAnsi="Calibri" w:eastAsia="Calibri" w:cs="Calibri"/>
      <w:sz w:val="22"/>
      <w:szCs w:val="22"/>
      <w:lang w:eastAsia="zh-CN"/>
    </w:rPr>
  </w:style>
  <w:style w:type="character" w:styleId="Object4" w:customStyle="1">
    <w:name w:val="object4"/>
    <w:basedOn w:val="DefaultParagraphFont"/>
    <w:qFormat/>
    <w:rsid w:val="00e52e82"/>
    <w:rPr/>
  </w:style>
  <w:style w:type="character" w:styleId="Object5" w:customStyle="1">
    <w:name w:val="object5"/>
    <w:basedOn w:val="DefaultParagraphFont"/>
    <w:qFormat/>
    <w:rsid w:val="00e52e82"/>
    <w:rPr/>
  </w:style>
  <w:style w:type="character" w:styleId="Object3" w:customStyle="1">
    <w:name w:val="object3"/>
    <w:basedOn w:val="DefaultParagraphFont"/>
    <w:qFormat/>
    <w:rsid w:val="009e64d5"/>
    <w:rPr/>
  </w:style>
  <w:style w:type="character" w:styleId="Enfasiforte" w:customStyle="1">
    <w:name w:val="Enfasi forte"/>
    <w:qFormat/>
    <w:rsid w:val="00737308"/>
    <w:rPr>
      <w:b/>
      <w:bC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rsid w:val="00285b4a"/>
    <w:pPr>
      <w:spacing w:lineRule="auto" w:line="276" w:before="0" w:after="120"/>
      <w:textAlignment w:val="auto"/>
    </w:pPr>
    <w:rPr>
      <w:rFonts w:ascii="Calibri" w:hAnsi="Calibri" w:eastAsia="Calibri" w:cs="Calibri"/>
      <w:sz w:val="22"/>
      <w:szCs w:val="22"/>
      <w:lang w:eastAsia="zh-CN"/>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rmal1" w:default="1">
    <w:name w:val="LO-normal"/>
    <w:qFormat/>
    <w:pPr>
      <w:widowControl/>
      <w:bidi w:val="0"/>
      <w:jc w:val="left"/>
    </w:pPr>
    <w:rPr>
      <w:rFonts w:ascii="Cambria" w:hAnsi="Cambria" w:eastAsia="Cambria" w:cs="Cambria"/>
      <w:color w:val="auto"/>
      <w:kern w:val="0"/>
      <w:sz w:val="24"/>
      <w:szCs w:val="24"/>
      <w:lang w:val="it-IT" w:eastAsia="zh-CN" w:bidi="hi-IN"/>
    </w:rPr>
  </w:style>
  <w:style w:type="paragraph" w:styleId="Titoloprincipale">
    <w:name w:val="Title"/>
    <w:basedOn w:val="Normal1"/>
    <w:next w:val="Normal1"/>
    <w:qFormat/>
    <w:pPr>
      <w:keepNext w:val="true"/>
      <w:keepLines/>
      <w:spacing w:lineRule="auto" w:line="240" w:before="480" w:after="120"/>
    </w:pPr>
    <w:rPr>
      <w:b/>
      <w:sz w:val="72"/>
      <w:szCs w:val="72"/>
    </w:rPr>
  </w:style>
  <w:style w:type="paragraph" w:styleId="Intestazioneepidipagina">
    <w:name w:val="Intestazione e piè di pagina"/>
    <w:basedOn w:val="Normal"/>
    <w:qFormat/>
    <w:pPr/>
    <w:rPr/>
  </w:style>
  <w:style w:type="paragraph" w:styleId="Intestazione">
    <w:name w:val="Header"/>
    <w:basedOn w:val="Normal"/>
    <w:pPr>
      <w:tabs>
        <w:tab w:val="clear" w:pos="720"/>
        <w:tab w:val="center" w:pos="4819" w:leader="none"/>
        <w:tab w:val="right" w:pos="9638" w:leader="none"/>
      </w:tabs>
    </w:pPr>
    <w:rPr/>
  </w:style>
  <w:style w:type="paragraph" w:styleId="Pidipagina">
    <w:name w:val="Footer"/>
    <w:basedOn w:val="Normal"/>
    <w:pPr>
      <w:tabs>
        <w:tab w:val="clear" w:pos="720"/>
        <w:tab w:val="center" w:pos="4819" w:leader="none"/>
        <w:tab w:val="right" w:pos="9638"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uiPriority w:val="99"/>
    <w:qFormat/>
    <w:pPr>
      <w:suppressAutoHyphens w:val="false"/>
      <w:textAlignment w:val="auto"/>
    </w:pPr>
    <w:rPr>
      <w:rFonts w:ascii="Times New Roman" w:hAnsi="Times New Roman" w:eastAsia="Times New Roman"/>
      <w:lang w:eastAsia="it-IT"/>
    </w:rPr>
  </w:style>
  <w:style w:type="paragraph" w:styleId="Testopredefinito" w:customStyle="1">
    <w:name w:val="Testo predefinito"/>
    <w:basedOn w:val="Normal"/>
    <w:qFormat/>
    <w:pPr>
      <w:suppressAutoHyphens w:val="false"/>
      <w:overflowPunct w:val="true"/>
    </w:pPr>
    <w:rPr>
      <w:rFonts w:ascii="Times New Roman" w:hAnsi="Times New Roman" w:eastAsia="Times New Roman"/>
      <w:color w:val="000000"/>
      <w:szCs w:val="20"/>
      <w:lang w:val="en-US" w:eastAsia="it-IT"/>
    </w:rPr>
  </w:style>
  <w:style w:type="paragraph" w:styleId="Normale1" w:customStyle="1">
    <w:name w:val="Normale1"/>
    <w:qFormat/>
    <w:rsid w:val="00ca0077"/>
    <w:pPr>
      <w:widowControl w:val="false"/>
      <w:pBdr/>
      <w:bidi w:val="0"/>
      <w:jc w:val="left"/>
      <w:textAlignment w:val="auto"/>
    </w:pPr>
    <w:rPr>
      <w:rFonts w:cs="Cambria" w:ascii="Cambria" w:hAnsi="Cambria" w:eastAsia="Cambria"/>
      <w:color w:val="000000"/>
      <w:kern w:val="0"/>
      <w:sz w:val="24"/>
      <w:szCs w:val="24"/>
      <w:u w:val="none" w:color="000000"/>
      <w:lang w:val="it-IT" w:eastAsia="zh-CN" w:bidi="hi-IN"/>
    </w:rPr>
  </w:style>
  <w:style w:type="paragraph" w:styleId="ListParagraph">
    <w:name w:val="List Paragraph"/>
    <w:basedOn w:val="Normal"/>
    <w:qFormat/>
    <w:rsid w:val="000d58a4"/>
    <w:pPr>
      <w:suppressAutoHyphens w:val="false"/>
      <w:spacing w:beforeAutospacing="1" w:afterAutospacing="1"/>
      <w:textAlignment w:val="auto"/>
    </w:pPr>
    <w:rPr>
      <w:rFonts w:ascii="Times New Roman" w:hAnsi="Times New Roman" w:eastAsia="Times New Roman"/>
      <w:lang w:eastAsia="it-IT"/>
    </w:rPr>
  </w:style>
  <w:style w:type="paragraph" w:styleId="CorpoA" w:customStyle="1">
    <w:name w:val="Corpo A"/>
    <w:qFormat/>
    <w:rsid w:val="003f26fd"/>
    <w:pPr>
      <w:widowControl/>
      <w:pBdr/>
      <w:bidi w:val="0"/>
      <w:jc w:val="left"/>
      <w:textAlignment w:val="auto"/>
    </w:pPr>
    <w:rPr>
      <w:rFonts w:ascii="Helvetica" w:hAnsi="Helvetica" w:eastAsia="Arial Unicode MS" w:cs="Arial Unicode MS"/>
      <w:color w:val="000000"/>
      <w:kern w:val="0"/>
      <w:sz w:val="22"/>
      <w:szCs w:val="22"/>
      <w:u w:val="none" w:color="000000"/>
      <w:lang w:eastAsia="it-IT" w:val="it-IT" w:bidi="hi-IN"/>
    </w:rPr>
  </w:style>
  <w:style w:type="paragraph" w:styleId="Standard" w:customStyle="1">
    <w:name w:val="Standard"/>
    <w:qFormat/>
    <w:rsid w:val="00cb6d5b"/>
    <w:pPr>
      <w:widowControl/>
      <w:suppressAutoHyphens w:val="true"/>
      <w:bidi w:val="0"/>
      <w:jc w:val="left"/>
    </w:pPr>
    <w:rPr>
      <w:rFonts w:ascii="Times New Roman" w:hAnsi="Times New Roman" w:eastAsia="SimSun" w:cs="F"/>
      <w:color w:val="auto"/>
      <w:kern w:val="2"/>
      <w:sz w:val="24"/>
      <w:szCs w:val="24"/>
      <w:lang w:eastAsia="it-IT" w:bidi="hi-IN" w:val="it-IT"/>
    </w:rPr>
  </w:style>
  <w:style w:type="paragraph" w:styleId="Textbody" w:customStyle="1">
    <w:name w:val="Text body"/>
    <w:basedOn w:val="Standard"/>
    <w:qFormat/>
    <w:rsid w:val="00737308"/>
    <w:pPr>
      <w:spacing w:lineRule="auto" w:line="276" w:before="0" w:after="140"/>
      <w:textAlignment w:val="auto"/>
    </w:pPr>
    <w:rPr>
      <w:rFonts w:ascii="Liberation Serif" w:hAnsi="Liberation Serif" w:eastAsia="NSimSun" w:cs="Mangal"/>
      <w:lang w:eastAsia="zh-CN"/>
    </w:rPr>
  </w:style>
  <w:style w:type="paragraph" w:styleId="Testocitato" w:customStyle="1">
    <w:name w:val="Testo citato"/>
    <w:basedOn w:val="Standard"/>
    <w:qFormat/>
    <w:rsid w:val="00737308"/>
    <w:pPr>
      <w:spacing w:before="0" w:after="283"/>
      <w:ind w:left="567" w:right="567" w:hanging="0"/>
      <w:textAlignment w:val="auto"/>
    </w:pPr>
    <w:rPr>
      <w:rFonts w:ascii="Liberation Serif" w:hAnsi="Liberation Serif" w:eastAsia="NSimSun" w:cs="Mangal"/>
      <w:lang w:eastAsia="zh-CN"/>
    </w:rPr>
  </w:style>
  <w:style w:type="paragraph" w:styleId="Sottotito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Contenutocornice">
    <w:name w:val="Contenuto cornice"/>
    <w:basedOn w:val="Normal"/>
    <w:qFormat/>
    <w:pPr/>
    <w:rPr/>
  </w:style>
  <w:style w:type="numbering" w:styleId="NoList" w:default="1">
    <w:name w:val="No List"/>
    <w:uiPriority w:val="99"/>
    <w:semiHidden/>
    <w:unhideWhenUsed/>
    <w:qFormat/>
  </w:style>
  <w:style w:type="numbering" w:styleId="Puntielenco" w:customStyle="1">
    <w:name w:val="Punti elenco"/>
    <w:qFormat/>
    <w:rsid w:val="003f26fd"/>
  </w:style>
  <w:style w:type="table" w:default="1" w:styleId="TableNormal">
    <w:name w:val="Table Normal"/>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0a627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Application>LibreOffice/6.3.2.2$Windows_x86 LibreOffice_project/98b30e735bda24bc04ab42594c85f7fd8be07b9c</Application>
  <Pages>2</Pages>
  <Words>616</Words>
  <Characters>3437</Characters>
  <CharactersWithSpaces>4062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2020-01-07T15:08:00Z</dcterms:created>
  <dc:creator>*** ***</dc:creator>
  <dc:description/>
  <dc:language>it-IT</dc:language>
  <cp:lastModifiedBy/>
  <cp:lastPrinted>2020-01-08T09:57:06Z</cp:lastPrinted>
  <cp:revision>0</cp:revision>
  <dc:subject/>
  <dc:title/>
</cp:coreProperties>
</file>