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22BD4" w14:textId="6F2771ED" w:rsidR="00E67D38" w:rsidRDefault="00E67D38">
      <w:r w:rsidRPr="00E67D38">
        <w:rPr>
          <w:noProof/>
        </w:rPr>
        <w:drawing>
          <wp:anchor distT="0" distB="0" distL="114300" distR="114300" simplePos="0" relativeHeight="251660288" behindDoc="0" locked="0" layoutInCell="1" allowOverlap="1" wp14:anchorId="574A8C34" wp14:editId="05BABC88">
            <wp:simplePos x="0" y="0"/>
            <wp:positionH relativeFrom="margin">
              <wp:posOffset>2424223</wp:posOffset>
            </wp:positionH>
            <wp:positionV relativeFrom="margin">
              <wp:posOffset>10589</wp:posOffset>
            </wp:positionV>
            <wp:extent cx="1275715" cy="861060"/>
            <wp:effectExtent l="0" t="0" r="635" b="0"/>
            <wp:wrapSquare wrapText="bothSides"/>
            <wp:docPr id="479031172" name="Immagine 1" descr="stemma comu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temma comu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3717DF" w14:textId="77777777" w:rsidR="00E67D38" w:rsidRDefault="00E67D38"/>
    <w:p w14:paraId="1B5656A2" w14:textId="77777777" w:rsidR="00E67D38" w:rsidRDefault="00E67D38"/>
    <w:p w14:paraId="5A46346E" w14:textId="77777777" w:rsidR="00E67D38" w:rsidRPr="00E67D38" w:rsidRDefault="00E67D38" w:rsidP="00E67D38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E67D38">
        <w:rPr>
          <w:rFonts w:ascii="Times New Roman" w:hAnsi="Times New Roman" w:cs="Times New Roman"/>
          <w:sz w:val="22"/>
          <w:szCs w:val="22"/>
        </w:rPr>
        <w:t>Al Signor Sindaco del Comune di Genova</w:t>
      </w:r>
    </w:p>
    <w:p w14:paraId="525646E9" w14:textId="77777777" w:rsidR="00E67D38" w:rsidRPr="00E67D38" w:rsidRDefault="00E67D38" w:rsidP="00E67D38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hyperlink r:id="rId8" w:history="1">
        <w:r w:rsidRPr="00E67D38">
          <w:rPr>
            <w:rStyle w:val="Collegamentoipertestuale"/>
            <w:rFonts w:ascii="Times New Roman" w:hAnsi="Times New Roman" w:cs="Times New Roman"/>
            <w:sz w:val="22"/>
            <w:szCs w:val="22"/>
          </w:rPr>
          <w:t>comunegenova@postemailcertificata.it</w:t>
        </w:r>
      </w:hyperlink>
    </w:p>
    <w:p w14:paraId="52EB4883" w14:textId="77777777" w:rsidR="00E67D38" w:rsidRPr="00E67D38" w:rsidRDefault="00E67D38" w:rsidP="00E67D38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E67D38">
        <w:rPr>
          <w:rFonts w:ascii="Times New Roman" w:hAnsi="Times New Roman" w:cs="Times New Roman"/>
          <w:sz w:val="22"/>
          <w:szCs w:val="22"/>
        </w:rPr>
        <w:t xml:space="preserve">e ad IRETI S.p.A. Servizio Idrico – Scarichi Industriali </w:t>
      </w:r>
    </w:p>
    <w:p w14:paraId="2749AAB3" w14:textId="77777777" w:rsidR="00E67D38" w:rsidRPr="00E67D38" w:rsidRDefault="00E67D38" w:rsidP="00E67D38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E67D38">
        <w:rPr>
          <w:rFonts w:ascii="Times New Roman" w:hAnsi="Times New Roman" w:cs="Times New Roman"/>
          <w:sz w:val="22"/>
          <w:szCs w:val="22"/>
        </w:rPr>
        <w:t>Via Piacenza 54,</w:t>
      </w:r>
    </w:p>
    <w:p w14:paraId="50265816" w14:textId="77777777" w:rsidR="00E67D38" w:rsidRPr="00E67D38" w:rsidRDefault="00E67D38" w:rsidP="00E67D38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E67D38">
        <w:rPr>
          <w:rFonts w:ascii="Times New Roman" w:hAnsi="Times New Roman" w:cs="Times New Roman"/>
          <w:sz w:val="22"/>
          <w:szCs w:val="22"/>
        </w:rPr>
        <w:t>16138 – GENOVA</w:t>
      </w:r>
    </w:p>
    <w:p w14:paraId="6A0E33A2" w14:textId="77777777" w:rsidR="00E67D38" w:rsidRPr="00E67D38" w:rsidRDefault="00E67D38" w:rsidP="00E67D38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hyperlink r:id="rId9" w:history="1">
        <w:r w:rsidRPr="00E67D38">
          <w:rPr>
            <w:rStyle w:val="Collegamentoipertestuale"/>
            <w:rFonts w:ascii="Times New Roman" w:hAnsi="Times New Roman" w:cs="Times New Roman"/>
            <w:sz w:val="22"/>
            <w:szCs w:val="22"/>
          </w:rPr>
          <w:t>ireti@pec.ireti.it</w:t>
        </w:r>
      </w:hyperlink>
      <w:r w:rsidRPr="00E67D3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5CCEBDE" w14:textId="77777777" w:rsidR="00E67D38" w:rsidRDefault="00E67D38" w:rsidP="00E67D38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</w:p>
    <w:p w14:paraId="37EBE9DF" w14:textId="77777777" w:rsidR="00E67D38" w:rsidRPr="004A42DF" w:rsidRDefault="00E67D38" w:rsidP="00E67D38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42DF">
        <w:rPr>
          <w:rFonts w:ascii="Times New Roman" w:hAnsi="Times New Roman" w:cs="Times New Roman"/>
          <w:sz w:val="22"/>
          <w:szCs w:val="22"/>
        </w:rPr>
        <w:t>Il/La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A42DF">
        <w:rPr>
          <w:rFonts w:ascii="Times New Roman" w:hAnsi="Times New Roman" w:cs="Times New Roman"/>
          <w:sz w:val="22"/>
          <w:szCs w:val="22"/>
        </w:rPr>
        <w:t>sottoscritto/a…………………………</w:t>
      </w:r>
      <w:proofErr w:type="gramStart"/>
      <w:r w:rsidRPr="004A42DF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4A42DF">
        <w:rPr>
          <w:rFonts w:ascii="Times New Roman" w:hAnsi="Times New Roman" w:cs="Times New Roman"/>
          <w:sz w:val="22"/>
          <w:szCs w:val="22"/>
        </w:rPr>
        <w:t xml:space="preserve">nato/a </w:t>
      </w:r>
      <w:r>
        <w:rPr>
          <w:rFonts w:ascii="Times New Roman" w:hAnsi="Times New Roman" w:cs="Times New Roman"/>
          <w:sz w:val="22"/>
          <w:szCs w:val="22"/>
        </w:rPr>
        <w:t>………………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4A42DF">
        <w:rPr>
          <w:rFonts w:ascii="Times New Roman" w:hAnsi="Times New Roman" w:cs="Times New Roman"/>
          <w:sz w:val="22"/>
          <w:szCs w:val="22"/>
        </w:rPr>
        <w:t>il………………</w:t>
      </w:r>
      <w:proofErr w:type="gramStart"/>
      <w:r w:rsidRPr="004A42DF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4A42DF">
        <w:rPr>
          <w:rFonts w:ascii="Times New Roman" w:hAnsi="Times New Roman" w:cs="Times New Roman"/>
          <w:sz w:val="22"/>
          <w:szCs w:val="22"/>
        </w:rPr>
        <w:t xml:space="preserve">.………. </w:t>
      </w:r>
    </w:p>
    <w:p w14:paraId="7077DCA9" w14:textId="47189E51" w:rsidR="00E67D38" w:rsidRPr="004A42DF" w:rsidRDefault="00E67D38" w:rsidP="00E67D38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42DF">
        <w:rPr>
          <w:rFonts w:ascii="Times New Roman" w:hAnsi="Times New Roman" w:cs="Times New Roman"/>
          <w:sz w:val="22"/>
          <w:szCs w:val="22"/>
        </w:rPr>
        <w:t xml:space="preserve">Residente </w:t>
      </w:r>
      <w:r>
        <w:rPr>
          <w:rFonts w:ascii="Times New Roman" w:hAnsi="Times New Roman" w:cs="Times New Roman"/>
          <w:sz w:val="22"/>
          <w:szCs w:val="22"/>
        </w:rPr>
        <w:t>in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….</w:t>
      </w:r>
      <w:proofErr w:type="gramEnd"/>
      <w:r>
        <w:rPr>
          <w:rFonts w:ascii="Times New Roman" w:hAnsi="Times New Roman" w:cs="Times New Roman"/>
          <w:sz w:val="22"/>
          <w:szCs w:val="22"/>
        </w:rPr>
        <w:t>.………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</w:t>
      </w:r>
      <w:r w:rsidRPr="004A42DF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4A42DF">
        <w:rPr>
          <w:rFonts w:ascii="Times New Roman" w:hAnsi="Times New Roman" w:cs="Times New Roman"/>
          <w:sz w:val="22"/>
          <w:szCs w:val="22"/>
        </w:rPr>
        <w:t>Via……………………</w:t>
      </w:r>
      <w:r>
        <w:rPr>
          <w:rFonts w:ascii="Times New Roman" w:hAnsi="Times New Roman" w:cs="Times New Roman"/>
          <w:sz w:val="22"/>
          <w:szCs w:val="22"/>
        </w:rPr>
        <w:t>……………...</w:t>
      </w:r>
      <w:r w:rsidR="00AB640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C.A.P………</w:t>
      </w:r>
      <w:r w:rsidRPr="004A42DF">
        <w:rPr>
          <w:rFonts w:ascii="Times New Roman" w:hAnsi="Times New Roman" w:cs="Times New Roman"/>
          <w:sz w:val="22"/>
          <w:szCs w:val="22"/>
        </w:rPr>
        <w:t>….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tel</w:t>
      </w:r>
      <w:proofErr w:type="spellEnd"/>
      <w:r>
        <w:rPr>
          <w:rFonts w:ascii="Times New Roman" w:hAnsi="Times New Roman" w:cs="Times New Roman"/>
          <w:sz w:val="22"/>
          <w:szCs w:val="22"/>
        </w:rPr>
        <w:t>……………………</w:t>
      </w:r>
      <w:r w:rsidRPr="004A42D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15938A1" w14:textId="77777777" w:rsidR="00E67D38" w:rsidRDefault="00E67D38" w:rsidP="00E67D38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42DF">
        <w:rPr>
          <w:rFonts w:ascii="Times New Roman" w:hAnsi="Times New Roman" w:cs="Times New Roman"/>
          <w:sz w:val="22"/>
          <w:szCs w:val="22"/>
        </w:rPr>
        <w:t>in qualità di proprietario/a (amministratore/</w:t>
      </w:r>
      <w:proofErr w:type="spellStart"/>
      <w:r w:rsidRPr="004A42DF">
        <w:rPr>
          <w:rFonts w:ascii="Times New Roman" w:hAnsi="Times New Roman" w:cs="Times New Roman"/>
          <w:sz w:val="22"/>
          <w:szCs w:val="22"/>
        </w:rPr>
        <w:t>ice</w:t>
      </w:r>
      <w:proofErr w:type="spellEnd"/>
      <w:r w:rsidRPr="004A42DF">
        <w:rPr>
          <w:rFonts w:ascii="Times New Roman" w:hAnsi="Times New Roman" w:cs="Times New Roman"/>
          <w:sz w:val="22"/>
          <w:szCs w:val="22"/>
        </w:rPr>
        <w:t>) del civico n°………</w:t>
      </w:r>
      <w:proofErr w:type="gramStart"/>
      <w:r w:rsidRPr="004A42DF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4A42DF">
        <w:rPr>
          <w:rFonts w:ascii="Times New Roman" w:hAnsi="Times New Roman" w:cs="Times New Roman"/>
          <w:sz w:val="22"/>
          <w:szCs w:val="22"/>
        </w:rPr>
        <w:t>di Via………………</w:t>
      </w:r>
      <w:r>
        <w:rPr>
          <w:rFonts w:ascii="Times New Roman" w:hAnsi="Times New Roman" w:cs="Times New Roman"/>
          <w:sz w:val="22"/>
          <w:szCs w:val="22"/>
        </w:rPr>
        <w:t>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  <w:r w:rsidRPr="004A42DF">
        <w:rPr>
          <w:rFonts w:ascii="Times New Roman" w:hAnsi="Times New Roman" w:cs="Times New Roman"/>
          <w:sz w:val="22"/>
          <w:szCs w:val="22"/>
        </w:rPr>
        <w:t>………</w:t>
      </w:r>
      <w:proofErr w:type="gramStart"/>
      <w:r w:rsidRPr="004A42DF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4A42DF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………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</w:t>
      </w:r>
      <w:r w:rsidRPr="004A42DF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4A42DF">
        <w:rPr>
          <w:rFonts w:ascii="Times New Roman" w:hAnsi="Times New Roman" w:cs="Times New Roman"/>
          <w:sz w:val="22"/>
          <w:szCs w:val="22"/>
        </w:rPr>
        <w:t>….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A42DF">
        <w:rPr>
          <w:rFonts w:ascii="Times New Roman" w:hAnsi="Times New Roman" w:cs="Times New Roman"/>
          <w:sz w:val="22"/>
          <w:szCs w:val="22"/>
        </w:rPr>
        <w:t xml:space="preserve">cod. </w:t>
      </w:r>
      <w:proofErr w:type="spellStart"/>
      <w:r w:rsidRPr="004A42DF">
        <w:rPr>
          <w:rFonts w:ascii="Times New Roman" w:hAnsi="Times New Roman" w:cs="Times New Roman"/>
          <w:sz w:val="22"/>
          <w:szCs w:val="22"/>
        </w:rPr>
        <w:t>fisc</w:t>
      </w:r>
      <w:proofErr w:type="spellEnd"/>
      <w:r w:rsidRPr="004A42DF">
        <w:rPr>
          <w:rFonts w:ascii="Times New Roman" w:hAnsi="Times New Roman" w:cs="Times New Roman"/>
          <w:sz w:val="22"/>
          <w:szCs w:val="22"/>
        </w:rPr>
        <w:t>. n°…………………………</w:t>
      </w:r>
      <w:r>
        <w:rPr>
          <w:rFonts w:ascii="Times New Roman" w:hAnsi="Times New Roman" w:cs="Times New Roman"/>
          <w:sz w:val="22"/>
          <w:szCs w:val="22"/>
        </w:rPr>
        <w:t>……</w:t>
      </w:r>
      <w:r w:rsidRPr="004A42DF">
        <w:rPr>
          <w:rFonts w:ascii="Times New Roman" w:hAnsi="Times New Roman" w:cs="Times New Roman"/>
          <w:sz w:val="22"/>
          <w:szCs w:val="22"/>
        </w:rPr>
        <w:t>…</w:t>
      </w:r>
    </w:p>
    <w:p w14:paraId="16DE4E6F" w14:textId="1DCAFAF5" w:rsidR="00E67D38" w:rsidRPr="004A42DF" w:rsidRDefault="00E67D38" w:rsidP="00E67D38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42DF">
        <w:rPr>
          <w:rFonts w:ascii="Times New Roman" w:hAnsi="Times New Roman" w:cs="Times New Roman"/>
          <w:sz w:val="22"/>
          <w:szCs w:val="22"/>
        </w:rPr>
        <w:t xml:space="preserve">indirizzo e-mail </w:t>
      </w:r>
      <w:r w:rsidRPr="004A42DF">
        <w:rPr>
          <w:rFonts w:ascii="Times New Roman" w:hAnsi="Times New Roman" w:cs="Times New Roman"/>
          <w:sz w:val="22"/>
          <w:szCs w:val="22"/>
          <w:u w:val="single"/>
        </w:rPr>
        <w:t xml:space="preserve">posta elettronica </w:t>
      </w:r>
      <w:proofErr w:type="gramStart"/>
      <w:r w:rsidR="003E5417" w:rsidRPr="004A42DF">
        <w:rPr>
          <w:rFonts w:ascii="Times New Roman" w:hAnsi="Times New Roman" w:cs="Times New Roman"/>
          <w:sz w:val="22"/>
          <w:szCs w:val="22"/>
          <w:u w:val="single"/>
        </w:rPr>
        <w:t>certificata:</w:t>
      </w:r>
      <w:r w:rsidRPr="004A42DF">
        <w:rPr>
          <w:rFonts w:ascii="Times New Roman" w:hAnsi="Times New Roman" w:cs="Times New Roman"/>
          <w:sz w:val="22"/>
          <w:szCs w:val="22"/>
        </w:rPr>
        <w:t>…</w:t>
      </w:r>
      <w:proofErr w:type="gramEnd"/>
      <w:r w:rsidRPr="004A42DF">
        <w:rPr>
          <w:rFonts w:ascii="Times New Roman" w:hAnsi="Times New Roman" w:cs="Times New Roman"/>
          <w:sz w:val="22"/>
          <w:szCs w:val="22"/>
        </w:rPr>
        <w:t xml:space="preserve">……………………. </w:t>
      </w:r>
    </w:p>
    <w:p w14:paraId="6973B8E9" w14:textId="77777777" w:rsidR="00E67D38" w:rsidRDefault="00E67D38" w:rsidP="00E67D38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42DF">
        <w:rPr>
          <w:rFonts w:ascii="Times New Roman" w:hAnsi="Times New Roman" w:cs="Times New Roman"/>
          <w:sz w:val="22"/>
          <w:szCs w:val="22"/>
        </w:rPr>
        <w:t>codice di servizio utenza fornitura idrica n°……………………. ……….</w:t>
      </w:r>
    </w:p>
    <w:p w14:paraId="1789B284" w14:textId="77777777" w:rsidR="00E67D38" w:rsidRPr="004A42DF" w:rsidRDefault="00E67D38" w:rsidP="00E67D38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42D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8922CB3" w14:textId="77777777" w:rsidR="00E67D38" w:rsidRPr="004A42DF" w:rsidRDefault="00E67D38" w:rsidP="00E67D38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42DF">
        <w:rPr>
          <w:rFonts w:ascii="Times New Roman" w:hAnsi="Times New Roman" w:cs="Times New Roman"/>
          <w:sz w:val="22"/>
          <w:szCs w:val="22"/>
        </w:rPr>
        <w:t>(</w:t>
      </w:r>
      <w:r w:rsidRPr="007C3FF2">
        <w:rPr>
          <w:rFonts w:ascii="Times New Roman" w:hAnsi="Times New Roman" w:cs="Times New Roman"/>
          <w:b/>
          <w:bCs/>
          <w:sz w:val="22"/>
          <w:szCs w:val="22"/>
        </w:rPr>
        <w:t>Nel caso di più richiedenti, è necessario riportare i dati di tutti i proprietari o amministratori e delegare come responsabile uno dei richiedenti stessi. In calce alla presente domanda, ciascun richiedente firmerà sia la richiesta che la delega; il delegato firmerà anche per accettazione</w:t>
      </w:r>
      <w:r w:rsidRPr="004A42DF">
        <w:rPr>
          <w:rFonts w:ascii="Times New Roman" w:hAnsi="Times New Roman" w:cs="Times New Roman"/>
          <w:sz w:val="22"/>
          <w:szCs w:val="22"/>
        </w:rPr>
        <w:t xml:space="preserve">). </w:t>
      </w:r>
    </w:p>
    <w:p w14:paraId="3AC99217" w14:textId="77777777" w:rsidR="00E67D38" w:rsidRPr="004A42DF" w:rsidRDefault="00E67D38" w:rsidP="00E67D38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1F645A2" w14:textId="77777777" w:rsidR="00E67D38" w:rsidRDefault="00E67D38" w:rsidP="00E67D38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A42DF">
        <w:rPr>
          <w:rFonts w:ascii="Times New Roman" w:hAnsi="Times New Roman" w:cs="Times New Roman"/>
          <w:b/>
          <w:sz w:val="22"/>
          <w:szCs w:val="22"/>
        </w:rPr>
        <w:t>CHIEDE</w:t>
      </w:r>
    </w:p>
    <w:p w14:paraId="3FDA4A6B" w14:textId="77777777" w:rsidR="00E67D38" w:rsidRPr="004A42DF" w:rsidRDefault="00E67D38" w:rsidP="00E67D38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465BA4C" w14:textId="3129EAF7" w:rsidR="00E67D38" w:rsidRPr="004A42DF" w:rsidRDefault="00E67D38" w:rsidP="00E67D3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A42DF">
        <w:rPr>
          <w:rFonts w:ascii="Times New Roman" w:hAnsi="Times New Roman" w:cs="Times New Roman"/>
          <w:sz w:val="22"/>
          <w:szCs w:val="22"/>
        </w:rPr>
        <w:t>che gli venga concessa l’autorizzazione ad allacciare gli scarichi, provenienti dal civico/i n°/</w:t>
      </w:r>
      <w:proofErr w:type="spellStart"/>
      <w:proofErr w:type="gramStart"/>
      <w:r w:rsidRPr="004A42DF">
        <w:rPr>
          <w:rFonts w:ascii="Times New Roman" w:hAnsi="Times New Roman" w:cs="Times New Roman"/>
          <w:sz w:val="22"/>
          <w:szCs w:val="22"/>
        </w:rPr>
        <w:t>nn</w:t>
      </w:r>
      <w:proofErr w:type="spellEnd"/>
      <w:r w:rsidRPr="004A42DF">
        <w:rPr>
          <w:rFonts w:ascii="Times New Roman" w:hAnsi="Times New Roman" w:cs="Times New Roman"/>
          <w:sz w:val="22"/>
          <w:szCs w:val="22"/>
        </w:rPr>
        <w:t>….</w:t>
      </w:r>
      <w:proofErr w:type="gramEnd"/>
      <w:r w:rsidRPr="004A42DF">
        <w:rPr>
          <w:rFonts w:ascii="Times New Roman" w:hAnsi="Times New Roman" w:cs="Times New Roman"/>
          <w:sz w:val="22"/>
          <w:szCs w:val="22"/>
        </w:rPr>
        <w:t>………di Via</w:t>
      </w:r>
      <w:r w:rsidR="00D47C38" w:rsidRPr="004A42DF">
        <w:rPr>
          <w:rFonts w:ascii="Times New Roman" w:hAnsi="Times New Roman" w:cs="Times New Roman"/>
          <w:sz w:val="22"/>
          <w:szCs w:val="22"/>
        </w:rPr>
        <w:t>.......</w:t>
      </w:r>
      <w:r w:rsidR="00D47C38">
        <w:rPr>
          <w:rFonts w:ascii="Times New Roman" w:hAnsi="Times New Roman" w:cs="Times New Roman"/>
          <w:sz w:val="22"/>
          <w:szCs w:val="22"/>
        </w:rPr>
        <w:t>........</w:t>
      </w:r>
      <w:r w:rsidR="00D47C38" w:rsidRPr="004A42DF">
        <w:rPr>
          <w:rFonts w:ascii="Times New Roman" w:hAnsi="Times New Roman" w:cs="Times New Roman"/>
          <w:sz w:val="22"/>
          <w:szCs w:val="22"/>
        </w:rPr>
        <w:t>....................</w:t>
      </w:r>
      <w:r w:rsidRPr="004A42DF">
        <w:rPr>
          <w:rFonts w:ascii="Times New Roman" w:hAnsi="Times New Roman" w:cs="Times New Roman"/>
          <w:sz w:val="22"/>
          <w:szCs w:val="22"/>
        </w:rPr>
        <w:t>, alla fognatura comunale passante nella Via.......</w:t>
      </w:r>
      <w:r w:rsidR="00D47C38">
        <w:rPr>
          <w:rFonts w:ascii="Times New Roman" w:hAnsi="Times New Roman" w:cs="Times New Roman"/>
          <w:sz w:val="22"/>
          <w:szCs w:val="22"/>
        </w:rPr>
        <w:t>........</w:t>
      </w:r>
      <w:r w:rsidRPr="004A42DF">
        <w:rPr>
          <w:rFonts w:ascii="Times New Roman" w:hAnsi="Times New Roman" w:cs="Times New Roman"/>
          <w:sz w:val="22"/>
          <w:szCs w:val="22"/>
        </w:rPr>
        <w:t xml:space="preserve">.................... </w:t>
      </w:r>
    </w:p>
    <w:p w14:paraId="3DA8BDC4" w14:textId="77777777" w:rsidR="00E67D38" w:rsidRDefault="00E67D38" w:rsidP="00E67D3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C6C4B01" w14:textId="6B0BC635" w:rsidR="00D47C38" w:rsidRPr="00F24864" w:rsidRDefault="00D47C38" w:rsidP="00D47C38">
      <w:pPr>
        <w:pStyle w:val="Defaul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F24864">
        <w:rPr>
          <w:rFonts w:ascii="Times New Roman" w:hAnsi="Times New Roman" w:cs="Times New Roman"/>
          <w:sz w:val="22"/>
          <w:szCs w:val="22"/>
          <w:u w:val="single"/>
        </w:rPr>
        <w:t>Il/La sottoscritto/a, consapevole delle responsabilità penali in caso di false dichiarazioni ai sensi del D.P.R. n° 445 del 28/12/2000, dichiara, che: (barrare l’opzione corretta)</w:t>
      </w:r>
    </w:p>
    <w:p w14:paraId="61864DF6" w14:textId="77777777" w:rsidR="00D47C38" w:rsidRPr="00F24864" w:rsidRDefault="00D47C38" w:rsidP="00D47C38">
      <w:pPr>
        <w:pStyle w:val="Defaul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7869C615" w14:textId="1AA6EEFB" w:rsidR="00D47C38" w:rsidRPr="00F24864" w:rsidRDefault="00D47C38" w:rsidP="00D47C38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proofErr w:type="gramStart"/>
      <w:r w:rsidRPr="00F24864">
        <w:rPr>
          <w:rFonts w:ascii="Times New Roman" w:hAnsi="Times New Roman" w:cs="Times New Roman"/>
          <w:b/>
          <w:bCs/>
          <w:sz w:val="22"/>
          <w:szCs w:val="22"/>
          <w:u w:val="single"/>
        </w:rPr>
        <w:t>[ ]</w:t>
      </w:r>
      <w:proofErr w:type="gramEnd"/>
      <w:r w:rsidRPr="00F24864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l’allaccio NON comporta l’attraversamento di proprietà di terzi o l’utilizzo di fognoli di proprietà di terzi.</w:t>
      </w:r>
    </w:p>
    <w:p w14:paraId="0CE10D2B" w14:textId="1D0C0650" w:rsidR="00D47C38" w:rsidRPr="00D47C38" w:rsidRDefault="00D47C38" w:rsidP="00D47C38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proofErr w:type="gramStart"/>
      <w:r w:rsidRPr="00F24864">
        <w:rPr>
          <w:rFonts w:ascii="Times New Roman" w:hAnsi="Times New Roman" w:cs="Times New Roman"/>
          <w:b/>
          <w:bCs/>
          <w:sz w:val="22"/>
          <w:szCs w:val="22"/>
          <w:u w:val="single"/>
        </w:rPr>
        <w:t>[ ]</w:t>
      </w:r>
      <w:proofErr w:type="gramEnd"/>
      <w:r w:rsidRPr="00F24864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l’allaccio comporta l’attraversamento di proprietà di terzi o l’utilizzo di fognoli di proprietà di terzi; pertanto, </w:t>
      </w:r>
      <w:r w:rsidRPr="00F24864">
        <w:rPr>
          <w:rFonts w:ascii="Times New Roman" w:hAnsi="Times New Roman" w:cs="Times New Roman"/>
          <w:u w:val="single"/>
        </w:rPr>
        <w:t>dovrà essere allegata copia autenticata o autocertificazione dei terzi stessi, ai sensi dell’art. 76 del D.P.R. n° 445/2000, attestante l’accordo tra le parti qualora l’allaccio avvenga tramite reti private esistenti o sia necessaria la posa di condotte/manufatti in proprietà di terzi)</w:t>
      </w:r>
      <w:r w:rsidRPr="00F24864">
        <w:rPr>
          <w:rFonts w:ascii="Times New Roman" w:hAnsi="Times New Roman" w:cs="Times New Roman"/>
        </w:rPr>
        <w:t>.</w:t>
      </w:r>
    </w:p>
    <w:p w14:paraId="3D6AB6F9" w14:textId="77777777" w:rsidR="00E67D38" w:rsidRPr="004A42DF" w:rsidRDefault="00E67D38" w:rsidP="00E67D3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1FA30FE" w14:textId="489BD339" w:rsidR="00E67D38" w:rsidRPr="004A42DF" w:rsidRDefault="00E67D38" w:rsidP="00E67D3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A42DF">
        <w:rPr>
          <w:rFonts w:ascii="Times New Roman" w:hAnsi="Times New Roman" w:cs="Times New Roman"/>
          <w:sz w:val="22"/>
          <w:szCs w:val="22"/>
        </w:rPr>
        <w:t>All’uopo</w:t>
      </w:r>
      <w:proofErr w:type="gramEnd"/>
      <w:r w:rsidRPr="004A42DF">
        <w:rPr>
          <w:rFonts w:ascii="Times New Roman" w:hAnsi="Times New Roman" w:cs="Times New Roman"/>
          <w:sz w:val="22"/>
          <w:szCs w:val="22"/>
        </w:rPr>
        <w:t xml:space="preserve"> si allega progetto redatto dal tecnico...........................................iscritto all’albo dei………………............della Provincia di.................................al n°...................con studio in…………</w:t>
      </w:r>
      <w:r w:rsidR="001139A4">
        <w:rPr>
          <w:rFonts w:ascii="Times New Roman" w:hAnsi="Times New Roman" w:cs="Times New Roman"/>
          <w:sz w:val="22"/>
          <w:szCs w:val="22"/>
        </w:rPr>
        <w:t>…….</w:t>
      </w:r>
      <w:r w:rsidRPr="004A42D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D7AD650" w14:textId="24398BF8" w:rsidR="001139A4" w:rsidRDefault="00E67D38" w:rsidP="00E67D3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</w:t>
      </w:r>
      <w:r w:rsidRPr="004A42DF">
        <w:rPr>
          <w:rFonts w:ascii="Times New Roman" w:hAnsi="Times New Roman" w:cs="Times New Roman"/>
          <w:sz w:val="22"/>
          <w:szCs w:val="22"/>
        </w:rPr>
        <w:t>ia.................................................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...........</w:t>
      </w:r>
      <w:r w:rsidR="001139A4">
        <w:rPr>
          <w:rFonts w:ascii="Times New Roman" w:hAnsi="Times New Roman" w:cs="Times New Roman"/>
          <w:sz w:val="22"/>
          <w:szCs w:val="22"/>
        </w:rPr>
        <w:t>...............</w:t>
      </w:r>
      <w:r>
        <w:rPr>
          <w:rFonts w:ascii="Times New Roman" w:hAnsi="Times New Roman" w:cs="Times New Roman"/>
          <w:sz w:val="22"/>
          <w:szCs w:val="22"/>
        </w:rPr>
        <w:t>.......</w:t>
      </w:r>
      <w:r w:rsidRPr="004A42DF">
        <w:rPr>
          <w:rFonts w:ascii="Times New Roman" w:hAnsi="Times New Roman" w:cs="Times New Roman"/>
          <w:sz w:val="22"/>
          <w:szCs w:val="22"/>
        </w:rPr>
        <w:t>C.A.P....................tel........................</w:t>
      </w:r>
      <w:r w:rsidR="001139A4">
        <w:rPr>
          <w:rFonts w:ascii="Times New Roman" w:hAnsi="Times New Roman" w:cs="Times New Roman"/>
          <w:sz w:val="22"/>
          <w:szCs w:val="22"/>
        </w:rPr>
        <w:t>……………</w:t>
      </w:r>
      <w:proofErr w:type="gramStart"/>
      <w:r w:rsidR="001139A4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="001139A4">
        <w:rPr>
          <w:rFonts w:ascii="Times New Roman" w:hAnsi="Times New Roman" w:cs="Times New Roman"/>
          <w:sz w:val="22"/>
          <w:szCs w:val="22"/>
        </w:rPr>
        <w:t>.</w:t>
      </w:r>
    </w:p>
    <w:p w14:paraId="36366581" w14:textId="64F03053" w:rsidR="00E67D38" w:rsidRPr="004A42DF" w:rsidRDefault="00AA3CF3" w:rsidP="00E67D3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mail……………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14:paraId="5FE0C88C" w14:textId="77777777" w:rsidR="00E67D38" w:rsidRPr="004A42DF" w:rsidRDefault="00E67D38" w:rsidP="00E67D3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A42DF">
        <w:rPr>
          <w:rFonts w:ascii="Times New Roman" w:hAnsi="Times New Roman" w:cs="Times New Roman"/>
          <w:sz w:val="22"/>
          <w:szCs w:val="22"/>
        </w:rPr>
        <w:t xml:space="preserve">Si prevede / Non si prevede rottura di suolo pubblico di circa ml. ................... </w:t>
      </w:r>
    </w:p>
    <w:p w14:paraId="4D7A9606" w14:textId="77777777" w:rsidR="00E67D38" w:rsidRDefault="00E67D38" w:rsidP="00E67D3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66F7449" w14:textId="77777777" w:rsidR="00E67D38" w:rsidRDefault="00E67D38" w:rsidP="00E67D3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B5A22B0" w14:textId="77777777" w:rsidR="00E67D38" w:rsidRPr="004A42DF" w:rsidRDefault="00E67D38" w:rsidP="00E67D3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2DA44FC" w14:textId="77777777" w:rsidR="00E67D38" w:rsidRPr="004A42DF" w:rsidRDefault="00E67D38" w:rsidP="00E67D3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A956B76" w14:textId="77777777" w:rsidR="00E67D38" w:rsidRPr="002723F2" w:rsidRDefault="00E67D38" w:rsidP="00E67D3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A42DF">
        <w:rPr>
          <w:rFonts w:ascii="Times New Roman" w:hAnsi="Times New Roman" w:cs="Times New Roman"/>
          <w:sz w:val="22"/>
          <w:szCs w:val="22"/>
        </w:rPr>
        <w:t>Genova, li ......................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4A42DF">
        <w:rPr>
          <w:rFonts w:ascii="Times New Roman" w:hAnsi="Times New Roman" w:cs="Times New Roman"/>
          <w:sz w:val="22"/>
          <w:szCs w:val="22"/>
        </w:rPr>
        <w:t xml:space="preserve"> In fede</w:t>
      </w:r>
      <w:r>
        <w:rPr>
          <w:rFonts w:ascii="Times New Roman" w:hAnsi="Times New Roman" w:cs="Times New Roman"/>
          <w:sz w:val="22"/>
          <w:szCs w:val="22"/>
        </w:rPr>
        <w:t>, Firma</w:t>
      </w:r>
      <w:r w:rsidRPr="004A42D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</w:t>
      </w:r>
    </w:p>
    <w:p w14:paraId="2D5F311D" w14:textId="77777777" w:rsidR="00E67D38" w:rsidRDefault="00E67D38" w:rsidP="00E67D3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D7178FC" w14:textId="77777777" w:rsidR="00E67D38" w:rsidRDefault="00E67D38" w:rsidP="00E67D3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599AC67" w14:textId="77777777" w:rsidR="00E67D38" w:rsidRPr="004A42DF" w:rsidRDefault="00E67D38" w:rsidP="00E67D3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1F154C2" w14:textId="77777777" w:rsidR="00E67D38" w:rsidRPr="00626459" w:rsidRDefault="00E67D38" w:rsidP="00E67D3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26459">
        <w:rPr>
          <w:rFonts w:ascii="Times New Roman" w:hAnsi="Times New Roman" w:cs="Times New Roman"/>
          <w:sz w:val="22"/>
          <w:szCs w:val="22"/>
        </w:rPr>
        <w:t xml:space="preserve">Prima dell’inizio dei lavori, l’interessato dovrà presentare domanda di autorizzazione </w:t>
      </w:r>
      <w:r>
        <w:rPr>
          <w:rFonts w:ascii="Times New Roman" w:hAnsi="Times New Roman" w:cs="Times New Roman"/>
          <w:sz w:val="22"/>
          <w:szCs w:val="22"/>
        </w:rPr>
        <w:t>preferibilmente via PEC</w:t>
      </w:r>
      <w:r w:rsidRPr="00626459">
        <w:rPr>
          <w:rFonts w:ascii="Times New Roman" w:hAnsi="Times New Roman" w:cs="Times New Roman"/>
          <w:sz w:val="22"/>
          <w:szCs w:val="22"/>
        </w:rPr>
        <w:t xml:space="preserve">, indirizzata al </w:t>
      </w:r>
      <w:r>
        <w:rPr>
          <w:rFonts w:ascii="Times New Roman" w:hAnsi="Times New Roman" w:cs="Times New Roman"/>
          <w:sz w:val="22"/>
          <w:szCs w:val="22"/>
        </w:rPr>
        <w:t xml:space="preserve">Comune di Genova - </w:t>
      </w:r>
      <w:hyperlink r:id="rId10" w:history="1">
        <w:r w:rsidRPr="00857529">
          <w:rPr>
            <w:rStyle w:val="Collegamentoipertestuale"/>
            <w:rFonts w:ascii="Times New Roman" w:hAnsi="Times New Roman" w:cs="Times New Roman"/>
            <w:sz w:val="22"/>
            <w:szCs w:val="22"/>
          </w:rPr>
          <w:t>comunegenova@postemailcertificata.it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e ad IRETI S.p.A</w:t>
      </w:r>
      <w:r w:rsidRPr="00626459">
        <w:rPr>
          <w:rFonts w:ascii="Times New Roman" w:hAnsi="Times New Roman" w:cs="Times New Roman"/>
          <w:sz w:val="22"/>
          <w:szCs w:val="22"/>
        </w:rPr>
        <w:t xml:space="preserve">. – </w:t>
      </w:r>
      <w:hyperlink r:id="rId11" w:history="1">
        <w:r w:rsidRPr="002723F2">
          <w:rPr>
            <w:rStyle w:val="Collegamentoipertestuale"/>
            <w:rFonts w:ascii="Times New Roman" w:hAnsi="Times New Roman" w:cs="Times New Roman"/>
            <w:sz w:val="22"/>
            <w:szCs w:val="22"/>
          </w:rPr>
          <w:t>ireti@pec.ireti.it</w:t>
        </w:r>
      </w:hyperlink>
    </w:p>
    <w:p w14:paraId="15B4E791" w14:textId="77777777" w:rsidR="00E67D38" w:rsidRDefault="00E67D38" w:rsidP="00E67D38">
      <w:pPr>
        <w:jc w:val="both"/>
      </w:pPr>
    </w:p>
    <w:p w14:paraId="549790C1" w14:textId="5B9AA631" w:rsidR="007C6993" w:rsidRDefault="00D47C38" w:rsidP="00D47C38">
      <w:pPr>
        <w:tabs>
          <w:tab w:val="left" w:pos="7980"/>
        </w:tabs>
      </w:pPr>
      <w:r>
        <w:tab/>
      </w:r>
    </w:p>
    <w:p w14:paraId="5BA9A5CA" w14:textId="77777777" w:rsidR="00E67D38" w:rsidRDefault="00E67D38" w:rsidP="00E67D38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A8261E0" w14:textId="1CB15F81" w:rsidR="00E67D38" w:rsidRPr="00D47C38" w:rsidRDefault="00E67D38" w:rsidP="00E67D38">
      <w:pPr>
        <w:pStyle w:val="Default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D47C38">
        <w:rPr>
          <w:rFonts w:ascii="Times New Roman" w:hAnsi="Times New Roman" w:cs="Times New Roman"/>
          <w:b/>
          <w:bCs/>
          <w:sz w:val="21"/>
          <w:szCs w:val="21"/>
        </w:rPr>
        <w:t xml:space="preserve">A detta domanda dovrà essere allegata la seguente documentazione: </w:t>
      </w:r>
    </w:p>
    <w:p w14:paraId="7B519FE0" w14:textId="77777777" w:rsidR="00E67D38" w:rsidRPr="00D47C38" w:rsidRDefault="00E67D38" w:rsidP="00E67D38">
      <w:pPr>
        <w:pStyle w:val="Default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0920B751" w14:textId="134BC267" w:rsidR="00E67D38" w:rsidRPr="00D47C38" w:rsidRDefault="00E67D38" w:rsidP="00D47C38">
      <w:pPr>
        <w:pStyle w:val="Paragrafoelenco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21"/>
          <w:szCs w:val="21"/>
        </w:rPr>
      </w:pPr>
      <w:r w:rsidRPr="00D47C38">
        <w:rPr>
          <w:rFonts w:ascii="Times New Roman" w:hAnsi="Times New Roman" w:cs="Times New Roman"/>
          <w:b/>
          <w:bCs/>
          <w:sz w:val="21"/>
          <w:szCs w:val="21"/>
        </w:rPr>
        <w:t>Attestazione di versamento della somma di 294,32 €</w:t>
      </w:r>
      <w:r w:rsidRPr="00D47C38">
        <w:rPr>
          <w:rFonts w:ascii="Times New Roman" w:hAnsi="Times New Roman" w:cs="Times New Roman"/>
          <w:sz w:val="21"/>
          <w:szCs w:val="21"/>
        </w:rPr>
        <w:t>, da pagare esclusivamente tramite il servizio online del Comune (comprendenti le spese istruttorie, n. 1 marca da bollo virtuale riferita all’autorizzazione, e diritti di segreteria), indicando nei dati aggiuntivi “Allaccio Fognario Via/Piazza ……………”.</w:t>
      </w:r>
    </w:p>
    <w:p w14:paraId="7ECA725A" w14:textId="5F775E9D" w:rsidR="00F36BD1" w:rsidRPr="00D47C38" w:rsidRDefault="00E67D38" w:rsidP="00F36BD1">
      <w:pPr>
        <w:pStyle w:val="Paragrafoelenco"/>
        <w:numPr>
          <w:ilvl w:val="0"/>
          <w:numId w:val="1"/>
        </w:numPr>
        <w:ind w:left="567" w:hanging="436"/>
        <w:jc w:val="both"/>
        <w:rPr>
          <w:rFonts w:ascii="Times New Roman" w:hAnsi="Times New Roman" w:cs="Times New Roman"/>
          <w:sz w:val="21"/>
          <w:szCs w:val="21"/>
        </w:rPr>
      </w:pPr>
      <w:r w:rsidRPr="00D47C38">
        <w:rPr>
          <w:rFonts w:ascii="Times New Roman" w:hAnsi="Times New Roman" w:cs="Times New Roman"/>
          <w:b/>
          <w:bCs/>
          <w:sz w:val="21"/>
          <w:szCs w:val="21"/>
        </w:rPr>
        <w:t xml:space="preserve">Attestazione di </w:t>
      </w:r>
      <w:r w:rsidR="006F567F" w:rsidRPr="00D47C38">
        <w:rPr>
          <w:rFonts w:ascii="Times New Roman" w:hAnsi="Times New Roman" w:cs="Times New Roman"/>
          <w:b/>
          <w:bCs/>
          <w:sz w:val="21"/>
          <w:szCs w:val="21"/>
        </w:rPr>
        <w:t>pagamento</w:t>
      </w:r>
      <w:r w:rsidRPr="00D47C38">
        <w:rPr>
          <w:rFonts w:ascii="Times New Roman" w:hAnsi="Times New Roman" w:cs="Times New Roman"/>
          <w:b/>
          <w:bCs/>
          <w:sz w:val="21"/>
          <w:szCs w:val="21"/>
        </w:rPr>
        <w:t xml:space="preserve"> di una n. 1 marca da bollo da 16,00 €</w:t>
      </w:r>
      <w:r w:rsidRPr="00D47C38">
        <w:rPr>
          <w:rFonts w:ascii="Times New Roman" w:hAnsi="Times New Roman" w:cs="Times New Roman"/>
          <w:sz w:val="21"/>
          <w:szCs w:val="21"/>
        </w:rPr>
        <w:t xml:space="preserve"> virtuale </w:t>
      </w:r>
      <w:r w:rsidR="002F2D2E" w:rsidRPr="00D47C38">
        <w:rPr>
          <w:rFonts w:ascii="Times New Roman" w:hAnsi="Times New Roman" w:cs="Times New Roman"/>
          <w:sz w:val="21"/>
          <w:szCs w:val="21"/>
        </w:rPr>
        <w:t>da pagare esclusivamente tramite il servizio online del Comune</w:t>
      </w:r>
      <w:r w:rsidR="00F36BD1" w:rsidRPr="00D47C38">
        <w:rPr>
          <w:rFonts w:ascii="Times New Roman" w:hAnsi="Times New Roman" w:cs="Times New Roman"/>
          <w:sz w:val="21"/>
          <w:szCs w:val="21"/>
        </w:rPr>
        <w:t xml:space="preserve"> indicando nei dati aggiuntivi “Allaccio Fognario Via/Piazza ……………”.</w:t>
      </w:r>
    </w:p>
    <w:p w14:paraId="4BD6FEBD" w14:textId="00348DFF" w:rsidR="00E67D38" w:rsidRPr="00D47C38" w:rsidRDefault="00E67D38" w:rsidP="00E67D38">
      <w:pPr>
        <w:pStyle w:val="Paragrafoelenco"/>
        <w:numPr>
          <w:ilvl w:val="0"/>
          <w:numId w:val="1"/>
        </w:numPr>
        <w:ind w:left="567" w:hanging="436"/>
        <w:jc w:val="both"/>
        <w:rPr>
          <w:rFonts w:ascii="Times New Roman" w:hAnsi="Times New Roman" w:cs="Times New Roman"/>
          <w:sz w:val="21"/>
          <w:szCs w:val="21"/>
        </w:rPr>
      </w:pPr>
      <w:r w:rsidRPr="00D47C38">
        <w:rPr>
          <w:rFonts w:ascii="Times New Roman" w:hAnsi="Times New Roman" w:cs="Times New Roman"/>
          <w:b/>
          <w:bCs/>
          <w:sz w:val="21"/>
          <w:szCs w:val="21"/>
        </w:rPr>
        <w:t>Copia</w:t>
      </w:r>
      <w:r w:rsidRPr="00D47C38">
        <w:rPr>
          <w:rFonts w:ascii="Times New Roman" w:hAnsi="Times New Roman" w:cs="Times New Roman"/>
          <w:sz w:val="21"/>
          <w:szCs w:val="21"/>
        </w:rPr>
        <w:t xml:space="preserve"> </w:t>
      </w:r>
      <w:r w:rsidRPr="00D47C38">
        <w:rPr>
          <w:rFonts w:ascii="Times New Roman" w:hAnsi="Times New Roman" w:cs="Times New Roman"/>
          <w:b/>
          <w:bCs/>
          <w:sz w:val="21"/>
          <w:szCs w:val="21"/>
        </w:rPr>
        <w:t>del documento d’identità del/i richiedente/i</w:t>
      </w:r>
      <w:r w:rsidR="00D47C38" w:rsidRPr="00D47C38">
        <w:rPr>
          <w:rFonts w:ascii="Times New Roman" w:hAnsi="Times New Roman" w:cs="Times New Roman"/>
          <w:b/>
          <w:bCs/>
          <w:sz w:val="21"/>
          <w:szCs w:val="21"/>
        </w:rPr>
        <w:t>;</w:t>
      </w:r>
    </w:p>
    <w:p w14:paraId="11F7810A" w14:textId="3717921E" w:rsidR="00E67D38" w:rsidRPr="00D47C38" w:rsidRDefault="00E67D38" w:rsidP="00E67D38">
      <w:pPr>
        <w:pStyle w:val="Paragrafoelenco"/>
        <w:numPr>
          <w:ilvl w:val="0"/>
          <w:numId w:val="1"/>
        </w:numPr>
        <w:ind w:left="567" w:hanging="436"/>
        <w:jc w:val="both"/>
        <w:rPr>
          <w:rFonts w:ascii="Times New Roman" w:hAnsi="Times New Roman" w:cs="Times New Roman"/>
          <w:sz w:val="21"/>
          <w:szCs w:val="21"/>
        </w:rPr>
      </w:pPr>
      <w:r w:rsidRPr="00D47C38">
        <w:rPr>
          <w:rFonts w:ascii="Times New Roman" w:hAnsi="Times New Roman" w:cs="Times New Roman"/>
          <w:b/>
          <w:bCs/>
          <w:sz w:val="21"/>
          <w:szCs w:val="21"/>
        </w:rPr>
        <w:t>Eventuale delega per l’inoltro dell’istanza</w:t>
      </w:r>
      <w:r w:rsidRPr="00D47C38">
        <w:rPr>
          <w:rFonts w:ascii="Times New Roman" w:hAnsi="Times New Roman" w:cs="Times New Roman"/>
          <w:sz w:val="21"/>
          <w:szCs w:val="21"/>
        </w:rPr>
        <w:t>, unitamente ai documenti d’identità in corso di validità dei richiedenti e del delegato;</w:t>
      </w:r>
    </w:p>
    <w:p w14:paraId="4B35C424" w14:textId="0F8654C4" w:rsidR="00D47C38" w:rsidRPr="00D47C38" w:rsidRDefault="00E67D38" w:rsidP="00D47C38">
      <w:pPr>
        <w:pStyle w:val="Paragrafoelenco"/>
        <w:numPr>
          <w:ilvl w:val="0"/>
          <w:numId w:val="1"/>
        </w:numPr>
        <w:ind w:left="567" w:hanging="436"/>
        <w:jc w:val="both"/>
        <w:rPr>
          <w:rFonts w:ascii="Times New Roman" w:hAnsi="Times New Roman" w:cs="Times New Roman"/>
          <w:sz w:val="21"/>
          <w:szCs w:val="21"/>
        </w:rPr>
      </w:pPr>
      <w:r w:rsidRPr="00D47C38">
        <w:rPr>
          <w:rFonts w:ascii="Times New Roman" w:hAnsi="Times New Roman" w:cs="Times New Roman"/>
          <w:b/>
          <w:bCs/>
          <w:sz w:val="21"/>
          <w:szCs w:val="21"/>
        </w:rPr>
        <w:t xml:space="preserve">Documentazione tecnica </w:t>
      </w:r>
      <w:r w:rsidR="00D47C38" w:rsidRPr="00D47C38">
        <w:rPr>
          <w:rFonts w:ascii="Times New Roman" w:hAnsi="Times New Roman" w:cs="Times New Roman"/>
          <w:b/>
          <w:bCs/>
          <w:sz w:val="21"/>
          <w:szCs w:val="21"/>
        </w:rPr>
        <w:t>comprende</w:t>
      </w:r>
      <w:r w:rsidR="00F46C19">
        <w:rPr>
          <w:rFonts w:ascii="Times New Roman" w:hAnsi="Times New Roman" w:cs="Times New Roman"/>
          <w:b/>
          <w:bCs/>
          <w:sz w:val="21"/>
          <w:szCs w:val="21"/>
        </w:rPr>
        <w:t>n</w:t>
      </w:r>
      <w:r w:rsidR="00D47C38" w:rsidRPr="00D47C38">
        <w:rPr>
          <w:rFonts w:ascii="Times New Roman" w:hAnsi="Times New Roman" w:cs="Times New Roman"/>
          <w:b/>
          <w:bCs/>
          <w:sz w:val="21"/>
          <w:szCs w:val="21"/>
        </w:rPr>
        <w:t>te</w:t>
      </w:r>
      <w:r w:rsidR="00D47C38" w:rsidRPr="00D47C38">
        <w:rPr>
          <w:rFonts w:ascii="Times New Roman" w:hAnsi="Times New Roman" w:cs="Times New Roman"/>
          <w:sz w:val="21"/>
          <w:szCs w:val="21"/>
        </w:rPr>
        <w:t>:</w:t>
      </w:r>
    </w:p>
    <w:p w14:paraId="68B284D3" w14:textId="3CCA0256" w:rsidR="00D47C38" w:rsidRPr="00F24864" w:rsidRDefault="00D47C38" w:rsidP="00D47C38">
      <w:pPr>
        <w:pStyle w:val="Paragrafoelenco"/>
        <w:numPr>
          <w:ilvl w:val="1"/>
          <w:numId w:val="1"/>
        </w:numPr>
        <w:ind w:left="993"/>
        <w:jc w:val="both"/>
        <w:rPr>
          <w:rFonts w:ascii="Times New Roman" w:hAnsi="Times New Roman" w:cs="Times New Roman"/>
          <w:sz w:val="21"/>
          <w:szCs w:val="21"/>
        </w:rPr>
      </w:pPr>
      <w:r w:rsidRPr="00D47C38">
        <w:rPr>
          <w:rFonts w:ascii="Times New Roman" w:hAnsi="Times New Roman" w:cs="Times New Roman"/>
          <w:sz w:val="21"/>
          <w:szCs w:val="21"/>
        </w:rPr>
        <w:t xml:space="preserve">elaborati grafici, firmati dal/i richiedente/i e da un professionista abilitato ai sensi di legge (nel caso di elaborati grafici fascicolati, gli stessi dovranno essere firmati in ogni pagina), comprendenti toponomastica in scala 1:2000, planimetria in scala 1:200 di tutti i sedimi costituenti la proprietà, con </w:t>
      </w:r>
      <w:r w:rsidRPr="00F24864">
        <w:rPr>
          <w:rFonts w:ascii="Times New Roman" w:hAnsi="Times New Roman" w:cs="Times New Roman"/>
          <w:sz w:val="21"/>
          <w:szCs w:val="21"/>
        </w:rPr>
        <w:t>dettagliato schema di smaltimento delle acque bianche e nere dai punti di caduta ai punti di smaltimento nella pubblica fognatura, dovranno inoltre essere specificati i materiali impiegati, i diametri delle tubazioni, la loro pendenza, le bocche ed i pozzetti di ispezione, i sifoni, i profili quotati, il particolare dell’allaccio e tutti i particolari tecnici ritenuti necessari. In caso di presenza di stazione di sollevamento dovrà essere allegata la scheda tecnica delle pompe e sulla planimetria dovrà essere indicato il relativo pozzetto di calma. Dovranno altresì essere chiaramente individuate ed indicate le pubbliche fognature alle quali verranno allacciati i fognoli privati e l’ubicazione del punto di allaccio;</w:t>
      </w:r>
    </w:p>
    <w:p w14:paraId="0468E764" w14:textId="42975452" w:rsidR="00D47C38" w:rsidRPr="00F24864" w:rsidRDefault="00D47C38" w:rsidP="00D47C38">
      <w:pPr>
        <w:pStyle w:val="Paragrafoelenco"/>
        <w:numPr>
          <w:ilvl w:val="1"/>
          <w:numId w:val="1"/>
        </w:numPr>
        <w:ind w:left="993"/>
        <w:jc w:val="both"/>
        <w:rPr>
          <w:rFonts w:ascii="Times New Roman" w:hAnsi="Times New Roman" w:cs="Times New Roman"/>
          <w:sz w:val="21"/>
          <w:szCs w:val="21"/>
        </w:rPr>
      </w:pPr>
      <w:r w:rsidRPr="00F24864">
        <w:rPr>
          <w:rFonts w:ascii="Times New Roman" w:hAnsi="Times New Roman" w:cs="Times New Roman"/>
          <w:sz w:val="21"/>
          <w:szCs w:val="21"/>
        </w:rPr>
        <w:t>Relazione tecnica a firma del medesimo professionista estensore degli elaborati grafici di cui sopra, con descrizione, la più dettagliata possibile, delle opere da eseguirsi, con l’indicazione dell’uso a cui sono destinati i fognoli, se per acque nere o bianche, se di nuova realizzazione o esistenti;</w:t>
      </w:r>
    </w:p>
    <w:p w14:paraId="580D49E5" w14:textId="1AACCB80" w:rsidR="00E67D38" w:rsidRPr="00F24864" w:rsidRDefault="00D47C38" w:rsidP="00D47C38">
      <w:pPr>
        <w:pStyle w:val="Paragrafoelenco"/>
        <w:numPr>
          <w:ilvl w:val="1"/>
          <w:numId w:val="1"/>
        </w:numPr>
        <w:ind w:left="993"/>
        <w:jc w:val="both"/>
        <w:rPr>
          <w:rFonts w:ascii="Times New Roman" w:hAnsi="Times New Roman" w:cs="Times New Roman"/>
          <w:sz w:val="21"/>
          <w:szCs w:val="21"/>
        </w:rPr>
      </w:pPr>
      <w:r w:rsidRPr="00F24864">
        <w:rPr>
          <w:rFonts w:ascii="Times New Roman" w:hAnsi="Times New Roman" w:cs="Times New Roman"/>
          <w:sz w:val="21"/>
          <w:szCs w:val="21"/>
        </w:rPr>
        <w:t>Eventuale copia autenticata o autocertificazione dei terzi stessi, ai sensi dell’art. 76 del D.P.R. n° 445/2000, attestante l’accordo tra le parti qualora l’allaccio avvenga tramite reti private esistenti o sia necessaria la posa di condotte/manufatti in proprietà di terzi.</w:t>
      </w:r>
    </w:p>
    <w:p w14:paraId="0F305DEF" w14:textId="72079E0D" w:rsidR="00D47C38" w:rsidRPr="00D47C38" w:rsidRDefault="00D47C38" w:rsidP="00D47C38">
      <w:pPr>
        <w:pStyle w:val="Paragrafoelenco"/>
        <w:ind w:left="993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0E4883E1" wp14:editId="29474D8A">
                <wp:simplePos x="0" y="0"/>
                <wp:positionH relativeFrom="margin">
                  <wp:align>right</wp:align>
                </wp:positionH>
                <wp:positionV relativeFrom="paragraph">
                  <wp:posOffset>242570</wp:posOffset>
                </wp:positionV>
                <wp:extent cx="6028660" cy="627321"/>
                <wp:effectExtent l="0" t="0" r="10795" b="20955"/>
                <wp:wrapNone/>
                <wp:docPr id="1977893419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8660" cy="627321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20419" id="Rettangolo 2" o:spid="_x0000_s1026" style="position:absolute;margin-left:423.5pt;margin-top:19.1pt;width:474.7pt;height:49.4pt;z-index:-2516505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" fillcolor="yellow" strokecolor="#0a121c [484]">
                <w10:wrap anchorx="margin"/>
              </v:rect>
            </w:pict>
          </mc:Fallback>
        </mc:AlternateContent>
      </w:r>
    </w:p>
    <w:p w14:paraId="6860E065" w14:textId="4242C88D" w:rsidR="00E67D38" w:rsidRPr="00D47C38" w:rsidRDefault="00E67D38" w:rsidP="00D47C38">
      <w:pPr>
        <w:spacing w:after="0"/>
        <w:jc w:val="center"/>
        <w:rPr>
          <w:rFonts w:ascii="Times New Roman" w:hAnsi="Times New Roman"/>
          <w:b/>
          <w:bCs/>
        </w:rPr>
      </w:pPr>
      <w:r w:rsidRPr="00E67D38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Informativa sul trattamento dei dati personali (art.13 Regolamento U.E. 2016/679) raccolti dal Comune di Genova, Direzione Ambiente- Ufficio Acqua per la pratica di rilascio dell’autorizzazione all’ allaccio alla pubblica fognatura.</w:t>
      </w:r>
    </w:p>
    <w:p w14:paraId="678D7421" w14:textId="77777777" w:rsidR="00E67D38" w:rsidRDefault="00E67D38" w:rsidP="00E67D38">
      <w:pPr>
        <w:pStyle w:val="western"/>
        <w:spacing w:before="0" w:beforeAutospacing="0" w:after="0"/>
        <w:rPr>
          <w:rFonts w:ascii="Arial" w:hAnsi="Arial" w:cs="Arial"/>
          <w:i/>
          <w:iCs/>
          <w:sz w:val="16"/>
          <w:szCs w:val="16"/>
        </w:rPr>
      </w:pPr>
    </w:p>
    <w:p w14:paraId="38AD1657" w14:textId="77777777" w:rsidR="00E67D38" w:rsidRPr="0099623C" w:rsidRDefault="00E67D38" w:rsidP="00E67D38">
      <w:pPr>
        <w:pStyle w:val="western"/>
        <w:spacing w:before="0" w:beforeAutospacing="0" w:after="0"/>
        <w:rPr>
          <w:rFonts w:ascii="Arial" w:hAnsi="Arial" w:cs="Arial"/>
          <w:sz w:val="16"/>
          <w:szCs w:val="16"/>
        </w:rPr>
      </w:pPr>
      <w:r w:rsidRPr="0099623C">
        <w:rPr>
          <w:rFonts w:ascii="Arial" w:hAnsi="Arial" w:cs="Arial"/>
          <w:i/>
          <w:iCs/>
          <w:sz w:val="16"/>
          <w:szCs w:val="16"/>
        </w:rPr>
        <w:t>Titolare del trattamento dei dati personali</w:t>
      </w:r>
      <w:r w:rsidRPr="0099623C">
        <w:rPr>
          <w:rFonts w:ascii="Arial" w:hAnsi="Arial" w:cs="Arial"/>
          <w:sz w:val="16"/>
          <w:szCs w:val="16"/>
        </w:rPr>
        <w:t xml:space="preserve"> è il COMUNE DI GENOVA, legale rappresentante il Sindaco </w:t>
      </w:r>
      <w:r w:rsidRPr="0099623C">
        <w:rPr>
          <w:rFonts w:ascii="Arial" w:hAnsi="Arial" w:cs="Arial"/>
          <w:i/>
          <w:iCs/>
          <w:sz w:val="16"/>
          <w:szCs w:val="16"/>
        </w:rPr>
        <w:t>pro-tempore</w:t>
      </w:r>
      <w:r w:rsidRPr="0099623C">
        <w:rPr>
          <w:rFonts w:ascii="Arial" w:hAnsi="Arial" w:cs="Arial"/>
          <w:sz w:val="16"/>
          <w:szCs w:val="16"/>
        </w:rPr>
        <w:t xml:space="preserve">, con sede in Via GARIBALDI n.9, Genova 16124, </w:t>
      </w:r>
      <w:r w:rsidRPr="0099623C">
        <w:rPr>
          <w:rFonts w:ascii="Arial" w:hAnsi="Arial" w:cs="Arial"/>
          <w:i/>
          <w:iCs/>
          <w:sz w:val="16"/>
          <w:szCs w:val="16"/>
        </w:rPr>
        <w:t>e-mail</w:t>
      </w:r>
      <w:r w:rsidRPr="0099623C">
        <w:rPr>
          <w:rFonts w:ascii="Arial" w:hAnsi="Arial" w:cs="Arial"/>
          <w:sz w:val="16"/>
          <w:szCs w:val="16"/>
        </w:rPr>
        <w:t xml:space="preserve">: </w:t>
      </w:r>
      <w:hyperlink r:id="rId12" w:tgtFrame="_top" w:history="1">
        <w:r w:rsidRPr="0099623C">
          <w:rPr>
            <w:rStyle w:val="Collegamentoipertestuale"/>
            <w:rFonts w:ascii="Arial" w:eastAsiaTheme="majorEastAsia" w:hAnsi="Arial" w:cs="Arial"/>
            <w:sz w:val="16"/>
            <w:szCs w:val="16"/>
          </w:rPr>
          <w:t>urpgenova@comune.genova.it</w:t>
        </w:r>
      </w:hyperlink>
      <w:r w:rsidRPr="0099623C">
        <w:rPr>
          <w:rFonts w:ascii="Arial" w:hAnsi="Arial" w:cs="Arial"/>
          <w:sz w:val="16"/>
          <w:szCs w:val="16"/>
        </w:rPr>
        <w:t xml:space="preserve">; PEC: </w:t>
      </w:r>
      <w:hyperlink r:id="rId13" w:tgtFrame="_top" w:history="1">
        <w:r w:rsidRPr="0099623C">
          <w:rPr>
            <w:rStyle w:val="Collegamentoipertestuale"/>
            <w:rFonts w:ascii="Arial" w:eastAsiaTheme="majorEastAsia" w:hAnsi="Arial" w:cs="Arial"/>
            <w:sz w:val="16"/>
            <w:szCs w:val="16"/>
          </w:rPr>
          <w:t>comunegenova@postemailcertificata.it</w:t>
        </w:r>
      </w:hyperlink>
    </w:p>
    <w:p w14:paraId="633EE736" w14:textId="77777777" w:rsidR="00E67D38" w:rsidRPr="0099623C" w:rsidRDefault="00E67D38" w:rsidP="00E67D38">
      <w:pPr>
        <w:pStyle w:val="western"/>
        <w:spacing w:before="0" w:beforeAutospacing="0" w:after="0"/>
        <w:rPr>
          <w:rFonts w:ascii="Arial" w:hAnsi="Arial" w:cs="Arial"/>
          <w:sz w:val="16"/>
          <w:szCs w:val="16"/>
        </w:rPr>
      </w:pPr>
      <w:r w:rsidRPr="0099623C">
        <w:rPr>
          <w:rFonts w:ascii="Arial" w:hAnsi="Arial" w:cs="Arial"/>
          <w:i/>
          <w:iCs/>
          <w:sz w:val="16"/>
          <w:szCs w:val="16"/>
        </w:rPr>
        <w:t xml:space="preserve">L’Ufficio del Responsabile della Protezione dei dati personali </w:t>
      </w:r>
      <w:r w:rsidRPr="0099623C">
        <w:rPr>
          <w:rFonts w:ascii="Arial" w:hAnsi="Arial" w:cs="Arial"/>
          <w:sz w:val="16"/>
          <w:szCs w:val="16"/>
        </w:rPr>
        <w:t>per il Comune di Genova (DPO)</w:t>
      </w:r>
      <w:r w:rsidRPr="0099623C">
        <w:rPr>
          <w:rFonts w:ascii="Arial" w:hAnsi="Arial" w:cs="Arial"/>
          <w:i/>
          <w:iCs/>
          <w:sz w:val="16"/>
          <w:szCs w:val="16"/>
        </w:rPr>
        <w:t xml:space="preserve"> </w:t>
      </w:r>
      <w:r w:rsidRPr="0099623C">
        <w:rPr>
          <w:rFonts w:ascii="Arial" w:hAnsi="Arial" w:cs="Arial"/>
          <w:sz w:val="16"/>
          <w:szCs w:val="16"/>
        </w:rPr>
        <w:t>è ubicato in Via Garibaldi n.9, Genova 16124,</w:t>
      </w:r>
      <w:r w:rsidRPr="0099623C">
        <w:rPr>
          <w:rFonts w:ascii="Arial" w:hAnsi="Arial" w:cs="Arial"/>
          <w:i/>
          <w:iCs/>
          <w:sz w:val="16"/>
          <w:szCs w:val="16"/>
        </w:rPr>
        <w:t xml:space="preserve"> e-mail: </w:t>
      </w:r>
      <w:hyperlink r:id="rId14" w:tgtFrame="_top" w:history="1">
        <w:r w:rsidRPr="0099623C">
          <w:rPr>
            <w:rStyle w:val="Collegamentoipertestuale"/>
            <w:rFonts w:ascii="Arial" w:eastAsiaTheme="majorEastAsia" w:hAnsi="Arial" w:cs="Arial"/>
            <w:i/>
            <w:iCs/>
            <w:sz w:val="16"/>
            <w:szCs w:val="16"/>
          </w:rPr>
          <w:t>DPO@comune.genova.it</w:t>
        </w:r>
      </w:hyperlink>
      <w:r w:rsidRPr="0099623C">
        <w:rPr>
          <w:rFonts w:ascii="Arial" w:hAnsi="Arial" w:cs="Arial"/>
          <w:i/>
          <w:iCs/>
          <w:sz w:val="16"/>
          <w:szCs w:val="16"/>
        </w:rPr>
        <w:t xml:space="preserve">, PEC: </w:t>
      </w:r>
      <w:hyperlink r:id="rId15" w:tgtFrame="_top" w:history="1">
        <w:r w:rsidRPr="0099623C">
          <w:rPr>
            <w:rStyle w:val="Collegamentoipertestuale"/>
            <w:rFonts w:ascii="Arial" w:eastAsiaTheme="majorEastAsia" w:hAnsi="Arial" w:cs="Arial"/>
            <w:i/>
            <w:iCs/>
            <w:sz w:val="16"/>
            <w:szCs w:val="16"/>
          </w:rPr>
          <w:t>DPO.comge@postecert.it</w:t>
        </w:r>
      </w:hyperlink>
      <w:r w:rsidRPr="0099623C">
        <w:rPr>
          <w:rFonts w:ascii="Arial" w:hAnsi="Arial" w:cs="Arial"/>
          <w:i/>
          <w:iCs/>
          <w:sz w:val="16"/>
          <w:szCs w:val="16"/>
        </w:rPr>
        <w:t>;</w:t>
      </w:r>
      <w:r w:rsidRPr="0099623C">
        <w:rPr>
          <w:rFonts w:ascii="Arial" w:hAnsi="Arial" w:cs="Arial"/>
          <w:sz w:val="16"/>
          <w:szCs w:val="16"/>
        </w:rPr>
        <w:t xml:space="preserve"> Telefono: 010-5572665. </w:t>
      </w:r>
    </w:p>
    <w:p w14:paraId="7F38FA20" w14:textId="77777777" w:rsidR="00E67D38" w:rsidRPr="0099623C" w:rsidRDefault="00E67D38" w:rsidP="00E67D38">
      <w:pPr>
        <w:pStyle w:val="western"/>
        <w:spacing w:before="0" w:beforeAutospacing="0" w:after="0"/>
        <w:rPr>
          <w:rFonts w:ascii="Arial" w:hAnsi="Arial" w:cs="Arial"/>
          <w:sz w:val="16"/>
          <w:szCs w:val="16"/>
        </w:rPr>
      </w:pPr>
      <w:r w:rsidRPr="0099623C">
        <w:rPr>
          <w:rFonts w:ascii="Arial" w:hAnsi="Arial" w:cs="Arial"/>
          <w:b/>
          <w:bCs/>
          <w:sz w:val="16"/>
          <w:szCs w:val="16"/>
        </w:rPr>
        <w:t>L’Ufficio Acqua – Direzione Ambiente del Comune di Genova,</w:t>
      </w:r>
      <w:r w:rsidRPr="0099623C">
        <w:rPr>
          <w:rFonts w:ascii="Arial" w:hAnsi="Arial" w:cs="Arial"/>
          <w:sz w:val="16"/>
          <w:szCs w:val="16"/>
        </w:rPr>
        <w:t xml:space="preserve"> nell’ambito dell’attività finalizzata </w:t>
      </w:r>
      <w:r w:rsidRPr="0099623C">
        <w:rPr>
          <w:rFonts w:ascii="Arial" w:hAnsi="Arial" w:cs="Arial"/>
          <w:b/>
          <w:bCs/>
          <w:sz w:val="16"/>
          <w:szCs w:val="16"/>
        </w:rPr>
        <w:t>al rilascio dell’autorizzazione all’allaccio alla pubblica fognatura</w:t>
      </w:r>
      <w:r w:rsidRPr="0099623C">
        <w:rPr>
          <w:rFonts w:ascii="Arial" w:hAnsi="Arial" w:cs="Arial"/>
          <w:sz w:val="16"/>
          <w:szCs w:val="16"/>
        </w:rPr>
        <w:t xml:space="preserve"> tratterà i dati personali raccolti con modalità prevalentemente informatiche e telematiche, alle condizioni stabilite dal Regolamento (UE) 2016/679 (RGPD), in particolare per l’esecuzione dei propri compiti di interesse pubblico, ivi incluse le finalità di archiviazione, di ricerca storica e di analisi per scopi statistici.</w:t>
      </w:r>
    </w:p>
    <w:p w14:paraId="47E092F6" w14:textId="77777777" w:rsidR="00E67D38" w:rsidRPr="0099623C" w:rsidRDefault="00E67D38" w:rsidP="00E67D38">
      <w:pPr>
        <w:pStyle w:val="western"/>
        <w:spacing w:before="0" w:beforeAutospacing="0" w:after="0"/>
        <w:rPr>
          <w:rFonts w:ascii="Arial" w:hAnsi="Arial" w:cs="Arial"/>
          <w:sz w:val="16"/>
          <w:szCs w:val="16"/>
        </w:rPr>
      </w:pPr>
      <w:r w:rsidRPr="0099623C">
        <w:rPr>
          <w:rFonts w:ascii="Arial" w:hAnsi="Arial" w:cs="Arial"/>
          <w:sz w:val="16"/>
          <w:szCs w:val="16"/>
        </w:rPr>
        <w:t>Nella fattispecie vengono raccolti dati personali come nome, cognome, indirizzo, codice fiscale, etc. per l’istruzione della pratica di cui sopra.</w:t>
      </w:r>
    </w:p>
    <w:p w14:paraId="0D72D298" w14:textId="77777777" w:rsidR="00E67D38" w:rsidRPr="0099623C" w:rsidRDefault="00E67D38" w:rsidP="00E67D38">
      <w:pPr>
        <w:pStyle w:val="western"/>
        <w:spacing w:before="0" w:beforeAutospacing="0" w:after="0"/>
        <w:rPr>
          <w:rFonts w:ascii="Arial" w:hAnsi="Arial" w:cs="Arial"/>
          <w:sz w:val="16"/>
          <w:szCs w:val="16"/>
        </w:rPr>
      </w:pPr>
      <w:r w:rsidRPr="0099623C">
        <w:rPr>
          <w:rFonts w:ascii="Arial" w:hAnsi="Arial" w:cs="Arial"/>
          <w:sz w:val="16"/>
          <w:szCs w:val="16"/>
        </w:rPr>
        <w:t xml:space="preserve">I dati saranno trattati esclusivamente per le finalità di cui sopra dal personale del Comune di Genova e da eventuali collaboratori esterni, come Società, Associazioni o Istituzioni o altri soggetti espressamente nominati quali responsabili del trattamento. Al di fuori di queste ipotesi, i dati non saranno comunicati a terzi né diffusi, se non nei casi specificamente previsti dal diritto nazionale o dell’Unione </w:t>
      </w:r>
      <w:proofErr w:type="spellStart"/>
      <w:proofErr w:type="gramStart"/>
      <w:r w:rsidRPr="0099623C">
        <w:rPr>
          <w:rFonts w:ascii="Arial" w:hAnsi="Arial" w:cs="Arial"/>
          <w:sz w:val="16"/>
          <w:szCs w:val="16"/>
        </w:rPr>
        <w:t>europea.I</w:t>
      </w:r>
      <w:proofErr w:type="spellEnd"/>
      <w:proofErr w:type="gramEnd"/>
      <w:r w:rsidRPr="0099623C">
        <w:rPr>
          <w:rFonts w:ascii="Arial" w:hAnsi="Arial" w:cs="Arial"/>
          <w:sz w:val="16"/>
          <w:szCs w:val="16"/>
        </w:rPr>
        <w:t xml:space="preserve"> dati saranno trattati per tutto il tempo necessario alla definizione di quanto richiesto dall’utente o quanto previsto dalla procedura e saranno successivamente conservati in conformità alle norme sulla conservazione della documentazione amministrativa. </w:t>
      </w:r>
    </w:p>
    <w:p w14:paraId="0905C1ED" w14:textId="77777777" w:rsidR="00E67D38" w:rsidRPr="0099623C" w:rsidRDefault="00E67D38" w:rsidP="00E67D38">
      <w:pPr>
        <w:pStyle w:val="western"/>
        <w:spacing w:before="0" w:beforeAutospacing="0" w:after="0"/>
        <w:rPr>
          <w:rFonts w:ascii="Arial" w:hAnsi="Arial" w:cs="Arial"/>
          <w:sz w:val="16"/>
          <w:szCs w:val="16"/>
        </w:rPr>
      </w:pPr>
      <w:r w:rsidRPr="0099623C">
        <w:rPr>
          <w:rFonts w:ascii="Arial" w:hAnsi="Arial" w:cs="Arial"/>
          <w:sz w:val="16"/>
          <w:szCs w:val="16"/>
        </w:rPr>
        <w:t xml:space="preserve">Alcuni dati potranno essere pubblicati </w:t>
      </w:r>
      <w:r w:rsidRPr="0099623C">
        <w:rPr>
          <w:rFonts w:ascii="Arial" w:hAnsi="Arial" w:cs="Arial"/>
          <w:i/>
          <w:iCs/>
          <w:sz w:val="16"/>
          <w:szCs w:val="16"/>
        </w:rPr>
        <w:t>on line</w:t>
      </w:r>
      <w:r w:rsidRPr="0099623C">
        <w:rPr>
          <w:rFonts w:ascii="Arial" w:hAnsi="Arial" w:cs="Arial"/>
          <w:sz w:val="16"/>
          <w:szCs w:val="16"/>
        </w:rPr>
        <w:t xml:space="preserve"> nella sezione Amministrazione Trasparente in quanto necessario per adempiere agli obblighi di legge previsti dal D. Lgs. n. 33/2013 e </w:t>
      </w:r>
      <w:proofErr w:type="spellStart"/>
      <w:r w:rsidRPr="0099623C">
        <w:rPr>
          <w:rFonts w:ascii="Arial" w:hAnsi="Arial" w:cs="Arial"/>
          <w:sz w:val="16"/>
          <w:szCs w:val="16"/>
        </w:rPr>
        <w:t>s.m.i.</w:t>
      </w:r>
      <w:proofErr w:type="spellEnd"/>
      <w:r w:rsidRPr="0099623C">
        <w:rPr>
          <w:rFonts w:ascii="Arial" w:hAnsi="Arial" w:cs="Arial"/>
          <w:sz w:val="16"/>
          <w:szCs w:val="16"/>
        </w:rPr>
        <w:t xml:space="preserve"> - testo unico in materia di accesso civico, obblighi di pubblicità, trasparenza e diffusione delle informazioni.</w:t>
      </w:r>
    </w:p>
    <w:p w14:paraId="3CED571F" w14:textId="77777777" w:rsidR="00E67D38" w:rsidRPr="0099623C" w:rsidRDefault="00E67D38" w:rsidP="00E67D38">
      <w:pPr>
        <w:pStyle w:val="western"/>
        <w:spacing w:before="0" w:beforeAutospacing="0" w:after="0"/>
        <w:rPr>
          <w:rFonts w:ascii="Arial" w:hAnsi="Arial" w:cs="Arial"/>
          <w:sz w:val="16"/>
          <w:szCs w:val="16"/>
        </w:rPr>
      </w:pPr>
      <w:r w:rsidRPr="0099623C">
        <w:rPr>
          <w:rFonts w:ascii="Arial" w:hAnsi="Arial" w:cs="Arial"/>
          <w:sz w:val="16"/>
          <w:szCs w:val="16"/>
        </w:rPr>
        <w:t>Gli interessati hanno il diritto di chiedere al titolare del trattamento: accesso ai dati personali, rettifica, cancellazione, limitazione, opposizione al trattamento e diritto alla portabilità dei dati. L’apposita istanza al Titolare del trattamento dei dati personali è presentata tramite il Responsabile della protezione dei dati presso il Comune di Genova (DPO) i cui contatti sono indicati in apertura della presente informativa.</w:t>
      </w:r>
    </w:p>
    <w:p w14:paraId="2205FC8C" w14:textId="2F766181" w:rsidR="00E67D38" w:rsidRDefault="00E67D38" w:rsidP="00D47C38">
      <w:pPr>
        <w:pStyle w:val="western"/>
        <w:spacing w:before="0" w:beforeAutospacing="0" w:after="0"/>
        <w:rPr>
          <w:rFonts w:ascii="Arial" w:hAnsi="Arial" w:cs="Arial"/>
          <w:sz w:val="16"/>
          <w:szCs w:val="16"/>
        </w:rPr>
      </w:pPr>
      <w:r w:rsidRPr="0099623C">
        <w:rPr>
          <w:rFonts w:ascii="Arial" w:hAnsi="Arial" w:cs="Arial"/>
          <w:sz w:val="16"/>
          <w:szCs w:val="16"/>
        </w:rPr>
        <w:t xml:space="preserve">Gli interessati, ricorrendone i presupposti, hanno, altresì, il diritto di proporre reclamo al Garante quale autorità di controllo secondo le procedure previste ed indicate sul sito del Garante per la tutela dei dati personali (www.garanteprivacy.it). </w:t>
      </w:r>
    </w:p>
    <w:p w14:paraId="4258EB4D" w14:textId="77777777" w:rsidR="00D47C38" w:rsidRDefault="00D47C38" w:rsidP="00D47C38">
      <w:pPr>
        <w:pStyle w:val="western"/>
        <w:spacing w:before="0" w:beforeAutospacing="0" w:after="0"/>
        <w:rPr>
          <w:rFonts w:ascii="Arial" w:hAnsi="Arial" w:cs="Arial"/>
          <w:sz w:val="16"/>
          <w:szCs w:val="16"/>
        </w:rPr>
      </w:pPr>
    </w:p>
    <w:p w14:paraId="19CDFFE5" w14:textId="77777777" w:rsidR="00D47C38" w:rsidRDefault="00D47C38" w:rsidP="00D47C38">
      <w:pPr>
        <w:pStyle w:val="western"/>
        <w:spacing w:before="0" w:beforeAutospacing="0" w:after="0"/>
        <w:rPr>
          <w:rFonts w:ascii="Arial" w:hAnsi="Arial" w:cs="Arial"/>
          <w:sz w:val="16"/>
          <w:szCs w:val="16"/>
        </w:rPr>
      </w:pPr>
    </w:p>
    <w:p w14:paraId="365EEA23" w14:textId="77777777" w:rsidR="00D47C38" w:rsidRPr="00D47C38" w:rsidRDefault="00D47C38" w:rsidP="00D47C38">
      <w:pPr>
        <w:pStyle w:val="western"/>
        <w:spacing w:before="0" w:beforeAutospacing="0" w:after="0"/>
        <w:rPr>
          <w:rFonts w:ascii="Arial" w:hAnsi="Arial" w:cs="Arial"/>
          <w:sz w:val="16"/>
          <w:szCs w:val="16"/>
        </w:rPr>
      </w:pPr>
    </w:p>
    <w:p w14:paraId="008FA6FE" w14:textId="737A9F6B" w:rsidR="00E67D38" w:rsidRPr="00D47C38" w:rsidRDefault="00E67D38" w:rsidP="00D47C3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A42DF">
        <w:rPr>
          <w:rFonts w:ascii="Times New Roman" w:hAnsi="Times New Roman" w:cs="Times New Roman"/>
          <w:sz w:val="22"/>
          <w:szCs w:val="22"/>
        </w:rPr>
        <w:t>Genova, li ......................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4A42DF">
        <w:rPr>
          <w:rFonts w:ascii="Times New Roman" w:hAnsi="Times New Roman" w:cs="Times New Roman"/>
          <w:sz w:val="22"/>
          <w:szCs w:val="22"/>
        </w:rPr>
        <w:t xml:space="preserve"> In fede</w:t>
      </w:r>
      <w:r>
        <w:rPr>
          <w:rFonts w:ascii="Times New Roman" w:hAnsi="Times New Roman" w:cs="Times New Roman"/>
          <w:sz w:val="22"/>
          <w:szCs w:val="22"/>
        </w:rPr>
        <w:t>, Firma</w:t>
      </w:r>
      <w:r w:rsidRPr="004A42D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</w:t>
      </w:r>
    </w:p>
    <w:sectPr w:rsidR="00E67D38" w:rsidRPr="00D47C38" w:rsidSect="00D47C38">
      <w:footerReference w:type="default" r:id="rId16"/>
      <w:pgSz w:w="11906" w:h="16838"/>
      <w:pgMar w:top="426" w:right="1134" w:bottom="709" w:left="1134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171F1" w14:textId="77777777" w:rsidR="00C8163C" w:rsidRDefault="00C8163C" w:rsidP="00E67D38">
      <w:pPr>
        <w:spacing w:after="0" w:line="240" w:lineRule="auto"/>
      </w:pPr>
      <w:r>
        <w:separator/>
      </w:r>
    </w:p>
  </w:endnote>
  <w:endnote w:type="continuationSeparator" w:id="0">
    <w:p w14:paraId="328658EF" w14:textId="77777777" w:rsidR="00C8163C" w:rsidRDefault="00C8163C" w:rsidP="00E67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035280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C1CE011" w14:textId="72109362" w:rsidR="00E67D38" w:rsidRDefault="00E67D38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 w:rsidR="00774E99">
              <w:t>di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1CC867" w14:textId="77777777" w:rsidR="00E67D38" w:rsidRDefault="00E67D3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217EB" w14:textId="77777777" w:rsidR="00C8163C" w:rsidRDefault="00C8163C" w:rsidP="00E67D38">
      <w:pPr>
        <w:spacing w:after="0" w:line="240" w:lineRule="auto"/>
      </w:pPr>
      <w:r>
        <w:separator/>
      </w:r>
    </w:p>
  </w:footnote>
  <w:footnote w:type="continuationSeparator" w:id="0">
    <w:p w14:paraId="7001DCA3" w14:textId="77777777" w:rsidR="00C8163C" w:rsidRDefault="00C8163C" w:rsidP="00E67D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B1B49"/>
    <w:multiLevelType w:val="hybridMultilevel"/>
    <w:tmpl w:val="6C3233E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8A7AEB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875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D38"/>
    <w:rsid w:val="000A1140"/>
    <w:rsid w:val="00102931"/>
    <w:rsid w:val="001139A4"/>
    <w:rsid w:val="00122070"/>
    <w:rsid w:val="0018625A"/>
    <w:rsid w:val="0021735D"/>
    <w:rsid w:val="002F2D2E"/>
    <w:rsid w:val="00330F54"/>
    <w:rsid w:val="003E5417"/>
    <w:rsid w:val="00401B5B"/>
    <w:rsid w:val="0058044D"/>
    <w:rsid w:val="006F567F"/>
    <w:rsid w:val="00774E99"/>
    <w:rsid w:val="007C6993"/>
    <w:rsid w:val="00841418"/>
    <w:rsid w:val="009C6376"/>
    <w:rsid w:val="00A547E2"/>
    <w:rsid w:val="00AA3CF3"/>
    <w:rsid w:val="00AB640E"/>
    <w:rsid w:val="00B71826"/>
    <w:rsid w:val="00BD31C6"/>
    <w:rsid w:val="00C65E62"/>
    <w:rsid w:val="00C8163C"/>
    <w:rsid w:val="00D47C38"/>
    <w:rsid w:val="00E12FCC"/>
    <w:rsid w:val="00E24891"/>
    <w:rsid w:val="00E67D38"/>
    <w:rsid w:val="00E97EB0"/>
    <w:rsid w:val="00EA3F7A"/>
    <w:rsid w:val="00F24864"/>
    <w:rsid w:val="00F36BD1"/>
    <w:rsid w:val="00F46C19"/>
    <w:rsid w:val="00F8561B"/>
    <w:rsid w:val="00F90CDB"/>
    <w:rsid w:val="00FE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0CCE7"/>
  <w15:chartTrackingRefBased/>
  <w15:docId w15:val="{AE8F35AF-06E1-4187-82F8-F6CAA3DB3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67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7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7D3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7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7D3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7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7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7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7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7D3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7D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7D3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7D3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7D3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7D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7D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7D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7D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7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67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7D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7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7D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7D3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7D3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7D3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7D3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7D3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7D38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6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7D38"/>
  </w:style>
  <w:style w:type="paragraph" w:styleId="Pidipagina">
    <w:name w:val="footer"/>
    <w:basedOn w:val="Normale"/>
    <w:link w:val="PidipaginaCarattere"/>
    <w:uiPriority w:val="99"/>
    <w:unhideWhenUsed/>
    <w:rsid w:val="00E6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7D38"/>
  </w:style>
  <w:style w:type="paragraph" w:customStyle="1" w:styleId="Default">
    <w:name w:val="Default"/>
    <w:rsid w:val="00E67D3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Collegamentoipertestuale">
    <w:name w:val="Hyperlink"/>
    <w:unhideWhenUsed/>
    <w:rsid w:val="00E67D38"/>
    <w:rPr>
      <w:color w:val="0000FF"/>
      <w:u w:val="single"/>
    </w:rPr>
  </w:style>
  <w:style w:type="paragraph" w:customStyle="1" w:styleId="western">
    <w:name w:val="western"/>
    <w:basedOn w:val="Normale"/>
    <w:rsid w:val="00E67D38"/>
    <w:pPr>
      <w:spacing w:before="100" w:beforeAutospacing="1" w:after="119" w:line="240" w:lineRule="auto"/>
      <w:ind w:left="11" w:hanging="11"/>
      <w:jc w:val="both"/>
    </w:pPr>
    <w:rPr>
      <w:rFonts w:ascii="Palatino Linotype" w:eastAsia="Times New Roman" w:hAnsi="Palatino Linotype" w:cs="Times New Roman"/>
      <w:color w:val="000000"/>
      <w:kern w:val="0"/>
      <w:sz w:val="26"/>
      <w:szCs w:val="26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genova@postemailcertificata.it" TargetMode="External"/><Relationship Id="rId13" Type="http://schemas.openxmlformats.org/officeDocument/2006/relationships/hyperlink" Target="mailto:comunegenova@postemailcertificata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urpgenova@comune.genova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reti@pec.ireti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PO.comge@postecert.it" TargetMode="External"/><Relationship Id="rId10" Type="http://schemas.openxmlformats.org/officeDocument/2006/relationships/hyperlink" Target="mailto:comunegenova@postemailcertificat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reti@pec.ireti.it" TargetMode="External"/><Relationship Id="rId14" Type="http://schemas.openxmlformats.org/officeDocument/2006/relationships/hyperlink" Target="mailto:DPO@comune.genov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Oliveri Corinna</dc:creator>
  <cp:keywords/>
  <dc:description/>
  <cp:lastModifiedBy>Bertocchi Antonio</cp:lastModifiedBy>
  <cp:revision>10</cp:revision>
  <cp:lastPrinted>2025-11-28T10:17:00Z</cp:lastPrinted>
  <dcterms:created xsi:type="dcterms:W3CDTF">2025-11-18T13:22:00Z</dcterms:created>
  <dcterms:modified xsi:type="dcterms:W3CDTF">2025-11-28T10:54:00Z</dcterms:modified>
</cp:coreProperties>
</file>