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2" w:type="dxa"/>
        <w:tblInd w:w="-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6312"/>
      </w:tblGrid>
      <w:tr w:rsidR="009B344D" w:rsidRPr="009B344D" w:rsidTr="009B34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432" w:type="dxa"/>
            <w:gridSpan w:val="2"/>
            <w:vAlign w:val="center"/>
          </w:tcPr>
          <w:p w:rsidR="002F32FF" w:rsidRDefault="00E16615" w:rsidP="002F32FF">
            <w:pPr>
              <w:rPr>
                <w:b/>
              </w:rPr>
            </w:pPr>
            <w:r>
              <w:rPr>
                <w:b/>
              </w:rPr>
              <w:t>Da usare a seguito di bonifica acustica (</w:t>
            </w:r>
            <w:proofErr w:type="spellStart"/>
            <w:r>
              <w:rPr>
                <w:b/>
              </w:rPr>
              <w:t>D.lgs</w:t>
            </w:r>
            <w:proofErr w:type="spellEnd"/>
            <w:r>
              <w:rPr>
                <w:b/>
              </w:rPr>
              <w:t xml:space="preserve"> 42/2017)</w:t>
            </w:r>
          </w:p>
          <w:p w:rsidR="009B344D" w:rsidRPr="009B344D" w:rsidRDefault="00CE17D9" w:rsidP="00894CD8">
            <w:r w:rsidRPr="009B344D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2014220</wp:posOffset>
                      </wp:positionH>
                      <wp:positionV relativeFrom="paragraph">
                        <wp:posOffset>43180</wp:posOffset>
                      </wp:positionV>
                      <wp:extent cx="106680" cy="121920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219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9F4E9E" id="AutoShape 6" o:spid="_x0000_s1026" style="position:absolute;margin-left:158.6pt;margin-top:3.4pt;width:8.4pt;height: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"/>
                  </w:pict>
                </mc:Fallback>
              </mc:AlternateContent>
            </w:r>
            <w:r w:rsidRPr="009B344D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43180</wp:posOffset>
                      </wp:positionV>
                      <wp:extent cx="106680" cy="12192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219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05B663" id="AutoShape 4" o:spid="_x0000_s1026" style="position:absolute;margin-left:78pt;margin-top:3.4pt;width:8.4pt;height: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"/>
                  </w:pict>
                </mc:Fallback>
              </mc:AlternateContent>
            </w:r>
            <w:r w:rsidR="009B344D" w:rsidRPr="009B344D">
              <w:rPr>
                <w:b/>
              </w:rPr>
              <w:t xml:space="preserve">Domanda </w:t>
            </w:r>
            <w:proofErr w:type="gramStart"/>
            <w:r w:rsidR="009B344D" w:rsidRPr="009B344D">
              <w:rPr>
                <w:b/>
              </w:rPr>
              <w:t>per</w:t>
            </w:r>
            <w:r w:rsidR="009B344D">
              <w:t xml:space="preserve">: </w:t>
            </w:r>
            <w:r w:rsidR="00894CD8">
              <w:t xml:space="preserve"> </w:t>
            </w:r>
            <w:r w:rsidR="009B344D">
              <w:t xml:space="preserve"> </w:t>
            </w:r>
            <w:proofErr w:type="gramEnd"/>
            <w:r w:rsidR="009B344D">
              <w:t xml:space="preserve">  </w:t>
            </w:r>
            <w:r w:rsidR="00894CD8">
              <w:t xml:space="preserve">Nuovo N.O.A  </w:t>
            </w:r>
            <w:r w:rsidR="009B344D">
              <w:t xml:space="preserve">  </w:t>
            </w:r>
            <w:r w:rsidR="002F32FF">
              <w:t xml:space="preserve"> </w:t>
            </w:r>
            <w:r w:rsidR="009B344D">
              <w:t>Ampliamento</w:t>
            </w:r>
            <w:r w:rsidR="00894CD8">
              <w:t>/Aggiornamento</w:t>
            </w:r>
            <w:r w:rsidR="009B344D">
              <w:t xml:space="preserve"> </w:t>
            </w:r>
            <w:r w:rsidR="002F32FF">
              <w:t xml:space="preserve">N.O.A </w:t>
            </w:r>
            <w:r w:rsidR="002F32FF" w:rsidRPr="002F32FF">
              <w:rPr>
                <w:i/>
              </w:rPr>
              <w:t>Pratica nr</w:t>
            </w:r>
            <w:r w:rsidR="002F32FF">
              <w:t>…………</w:t>
            </w:r>
            <w:r w:rsidR="00894CD8">
              <w:t>.</w:t>
            </w:r>
          </w:p>
        </w:tc>
      </w:tr>
      <w:tr w:rsidR="009B344D" w:rsidRPr="009B34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20" w:type="dxa"/>
            <w:vAlign w:val="center"/>
          </w:tcPr>
          <w:p w:rsidR="009B344D" w:rsidRPr="009B344D" w:rsidRDefault="009B34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eorgia" w:hAnsi="Georgia" w:cs="Arial"/>
                <w:sz w:val="20"/>
              </w:rPr>
            </w:pPr>
            <w:r w:rsidRPr="009B344D">
              <w:rPr>
                <w:rFonts w:ascii="Georgia" w:hAnsi="Georgia" w:cs="Arial"/>
                <w:sz w:val="20"/>
              </w:rPr>
              <w:t xml:space="preserve">Denominazione     </w:t>
            </w:r>
          </w:p>
        </w:tc>
        <w:tc>
          <w:tcPr>
            <w:tcW w:w="6312" w:type="dxa"/>
            <w:vAlign w:val="center"/>
          </w:tcPr>
          <w:p w:rsidR="009B344D" w:rsidRPr="009B344D" w:rsidRDefault="009B344D">
            <w:pPr>
              <w:rPr>
                <w:rFonts w:ascii="Georgia" w:hAnsi="Georgia" w:cs="Arial"/>
                <w:sz w:val="22"/>
              </w:rPr>
            </w:pPr>
          </w:p>
          <w:p w:rsidR="009B344D" w:rsidRPr="009B344D" w:rsidRDefault="009B344D">
            <w:pPr>
              <w:rPr>
                <w:rFonts w:ascii="Georgia" w:hAnsi="Georgia" w:cs="Arial"/>
                <w:sz w:val="22"/>
              </w:rPr>
            </w:pPr>
          </w:p>
        </w:tc>
      </w:tr>
      <w:tr w:rsidR="009B344D" w:rsidRPr="009B344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120" w:type="dxa"/>
            <w:vAlign w:val="center"/>
          </w:tcPr>
          <w:p w:rsidR="009B344D" w:rsidRPr="009B344D" w:rsidRDefault="009B344D">
            <w:pPr>
              <w:rPr>
                <w:rFonts w:ascii="Georgia" w:hAnsi="Georgia" w:cs="Arial"/>
                <w:sz w:val="20"/>
              </w:rPr>
            </w:pPr>
            <w:r w:rsidRPr="009B344D">
              <w:rPr>
                <w:rFonts w:ascii="Georgia" w:hAnsi="Georgia" w:cs="Arial"/>
                <w:sz w:val="20"/>
              </w:rPr>
              <w:t>Ragione sociale</w:t>
            </w:r>
          </w:p>
        </w:tc>
        <w:tc>
          <w:tcPr>
            <w:tcW w:w="6312" w:type="dxa"/>
            <w:vAlign w:val="center"/>
          </w:tcPr>
          <w:p w:rsidR="009B344D" w:rsidRPr="009B344D" w:rsidRDefault="009B344D">
            <w:pPr>
              <w:rPr>
                <w:rFonts w:ascii="Georgia" w:hAnsi="Georgia" w:cs="Arial"/>
                <w:sz w:val="22"/>
              </w:rPr>
            </w:pPr>
          </w:p>
        </w:tc>
      </w:tr>
      <w:tr w:rsidR="009B344D" w:rsidRPr="009B344D">
        <w:tblPrEx>
          <w:tblCellMar>
            <w:top w:w="0" w:type="dxa"/>
            <w:bottom w:w="0" w:type="dxa"/>
          </w:tblCellMar>
        </w:tblPrEx>
        <w:tc>
          <w:tcPr>
            <w:tcW w:w="3120" w:type="dxa"/>
            <w:vAlign w:val="center"/>
          </w:tcPr>
          <w:p w:rsidR="009B344D" w:rsidRPr="009B344D" w:rsidRDefault="009B344D">
            <w:pPr>
              <w:rPr>
                <w:rFonts w:ascii="Georgia" w:hAnsi="Georgia" w:cs="Arial"/>
                <w:sz w:val="20"/>
              </w:rPr>
            </w:pPr>
            <w:r w:rsidRPr="009B344D">
              <w:rPr>
                <w:rFonts w:ascii="Georgia" w:hAnsi="Georgia" w:cs="Arial"/>
                <w:sz w:val="20"/>
              </w:rPr>
              <w:t xml:space="preserve">Legale Rappresentante    </w:t>
            </w:r>
          </w:p>
        </w:tc>
        <w:tc>
          <w:tcPr>
            <w:tcW w:w="6312" w:type="dxa"/>
            <w:vAlign w:val="center"/>
          </w:tcPr>
          <w:p w:rsidR="009B344D" w:rsidRPr="009B344D" w:rsidRDefault="009B34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eorgia" w:hAnsi="Georgia" w:cs="Arial"/>
                <w:sz w:val="22"/>
              </w:rPr>
            </w:pPr>
          </w:p>
          <w:p w:rsidR="009B344D" w:rsidRPr="009B344D" w:rsidRDefault="009B344D">
            <w:pPr>
              <w:rPr>
                <w:rFonts w:ascii="Georgia" w:hAnsi="Georgia" w:cs="Arial"/>
                <w:sz w:val="22"/>
              </w:rPr>
            </w:pPr>
          </w:p>
        </w:tc>
      </w:tr>
      <w:tr w:rsidR="009B344D" w:rsidRPr="009B34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20" w:type="dxa"/>
            <w:vAlign w:val="center"/>
          </w:tcPr>
          <w:p w:rsidR="009B344D" w:rsidRPr="009B344D" w:rsidRDefault="009B344D">
            <w:pPr>
              <w:rPr>
                <w:rFonts w:ascii="Georgia" w:hAnsi="Georgia" w:cs="Arial"/>
                <w:sz w:val="20"/>
              </w:rPr>
            </w:pPr>
            <w:r w:rsidRPr="009B344D">
              <w:rPr>
                <w:rFonts w:ascii="Georgia" w:hAnsi="Georgia" w:cs="Arial"/>
                <w:sz w:val="20"/>
              </w:rPr>
              <w:t>Data e luogo di nascita del Legale Rappresentante</w:t>
            </w:r>
          </w:p>
        </w:tc>
        <w:tc>
          <w:tcPr>
            <w:tcW w:w="6312" w:type="dxa"/>
            <w:vAlign w:val="center"/>
          </w:tcPr>
          <w:p w:rsidR="009B344D" w:rsidRPr="009B344D" w:rsidRDefault="009B344D">
            <w:pPr>
              <w:rPr>
                <w:rFonts w:ascii="Georgia" w:hAnsi="Georgia" w:cs="Arial"/>
                <w:sz w:val="22"/>
              </w:rPr>
            </w:pPr>
          </w:p>
        </w:tc>
      </w:tr>
      <w:tr w:rsidR="009B344D" w:rsidRPr="009B344D" w:rsidTr="006B4BDC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3120" w:type="dxa"/>
            <w:vAlign w:val="center"/>
          </w:tcPr>
          <w:p w:rsidR="009B344D" w:rsidRPr="009B344D" w:rsidRDefault="009B344D" w:rsidP="006B4BDC">
            <w:pPr>
              <w:rPr>
                <w:rFonts w:ascii="Georgia" w:hAnsi="Georgia" w:cs="Arial"/>
                <w:sz w:val="20"/>
              </w:rPr>
            </w:pPr>
            <w:r w:rsidRPr="009B344D">
              <w:rPr>
                <w:rFonts w:ascii="Georgia" w:hAnsi="Georgia" w:cs="Arial"/>
                <w:sz w:val="20"/>
              </w:rPr>
              <w:t xml:space="preserve">Indirizzo del Legale </w:t>
            </w:r>
            <w:r w:rsidR="006B4BDC">
              <w:rPr>
                <w:rFonts w:ascii="Georgia" w:hAnsi="Georgia" w:cs="Arial"/>
                <w:sz w:val="20"/>
              </w:rPr>
              <w:t>r</w:t>
            </w:r>
            <w:r w:rsidRPr="009B344D">
              <w:rPr>
                <w:rFonts w:ascii="Georgia" w:hAnsi="Georgia" w:cs="Arial"/>
                <w:sz w:val="20"/>
              </w:rPr>
              <w:t>appresentante</w:t>
            </w:r>
          </w:p>
        </w:tc>
        <w:tc>
          <w:tcPr>
            <w:tcW w:w="6312" w:type="dxa"/>
            <w:vAlign w:val="center"/>
          </w:tcPr>
          <w:p w:rsidR="009B344D" w:rsidRPr="009B344D" w:rsidRDefault="009B344D">
            <w:pPr>
              <w:rPr>
                <w:rFonts w:ascii="Georgia" w:hAnsi="Georgia" w:cs="Arial"/>
                <w:sz w:val="22"/>
              </w:rPr>
            </w:pPr>
          </w:p>
        </w:tc>
      </w:tr>
      <w:tr w:rsidR="009B344D" w:rsidRPr="009B344D" w:rsidTr="006B4BDC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3120" w:type="dxa"/>
            <w:vAlign w:val="center"/>
          </w:tcPr>
          <w:p w:rsidR="009B344D" w:rsidRPr="009B344D" w:rsidRDefault="009B344D">
            <w:pPr>
              <w:rPr>
                <w:rFonts w:ascii="Georgia" w:hAnsi="Georgia" w:cs="Arial"/>
                <w:sz w:val="20"/>
              </w:rPr>
            </w:pPr>
            <w:r w:rsidRPr="009B344D">
              <w:rPr>
                <w:rFonts w:ascii="Georgia" w:hAnsi="Georgia" w:cs="Arial"/>
                <w:sz w:val="20"/>
              </w:rPr>
              <w:t>C.F. del Legale Rappresentante</w:t>
            </w:r>
          </w:p>
        </w:tc>
        <w:tc>
          <w:tcPr>
            <w:tcW w:w="6312" w:type="dxa"/>
            <w:vAlign w:val="center"/>
          </w:tcPr>
          <w:p w:rsidR="009B344D" w:rsidRPr="009B344D" w:rsidRDefault="009B344D">
            <w:pPr>
              <w:rPr>
                <w:rFonts w:ascii="Georgia" w:hAnsi="Georgia" w:cs="Arial"/>
                <w:sz w:val="22"/>
              </w:rPr>
            </w:pPr>
          </w:p>
        </w:tc>
      </w:tr>
      <w:tr w:rsidR="009B344D" w:rsidRPr="009B344D">
        <w:tblPrEx>
          <w:tblCellMar>
            <w:top w:w="0" w:type="dxa"/>
            <w:bottom w:w="0" w:type="dxa"/>
          </w:tblCellMar>
        </w:tblPrEx>
        <w:tc>
          <w:tcPr>
            <w:tcW w:w="3120" w:type="dxa"/>
            <w:vAlign w:val="center"/>
          </w:tcPr>
          <w:p w:rsidR="009B344D" w:rsidRPr="009B344D" w:rsidRDefault="009B344D" w:rsidP="006B4BDC">
            <w:pPr>
              <w:rPr>
                <w:rFonts w:ascii="Georgia" w:hAnsi="Georgia" w:cs="Arial"/>
                <w:sz w:val="20"/>
              </w:rPr>
            </w:pPr>
            <w:r w:rsidRPr="009B344D">
              <w:rPr>
                <w:rFonts w:ascii="Georgia" w:hAnsi="Georgia" w:cs="Arial"/>
                <w:sz w:val="20"/>
              </w:rPr>
              <w:t xml:space="preserve">Indirizzo della Sede e </w:t>
            </w:r>
            <w:r w:rsidR="006B4BDC">
              <w:rPr>
                <w:rFonts w:ascii="Georgia" w:hAnsi="Georgia" w:cs="Arial"/>
                <w:sz w:val="20"/>
              </w:rPr>
              <w:t>Cap</w:t>
            </w:r>
            <w:r w:rsidRPr="009B344D">
              <w:rPr>
                <w:rFonts w:ascii="Georgia" w:hAnsi="Georgia" w:cs="Arial"/>
                <w:sz w:val="20"/>
              </w:rPr>
              <w:t xml:space="preserve"> </w:t>
            </w:r>
          </w:p>
        </w:tc>
        <w:tc>
          <w:tcPr>
            <w:tcW w:w="6312" w:type="dxa"/>
            <w:vAlign w:val="center"/>
          </w:tcPr>
          <w:p w:rsidR="009B344D" w:rsidRPr="009B344D" w:rsidRDefault="009B344D">
            <w:pPr>
              <w:rPr>
                <w:rFonts w:ascii="Georgia" w:hAnsi="Georgia" w:cs="Arial"/>
                <w:sz w:val="22"/>
              </w:rPr>
            </w:pPr>
          </w:p>
          <w:p w:rsidR="009B344D" w:rsidRPr="009B344D" w:rsidRDefault="009B344D">
            <w:pPr>
              <w:rPr>
                <w:rFonts w:ascii="Georgia" w:hAnsi="Georgia" w:cs="Arial"/>
                <w:sz w:val="22"/>
              </w:rPr>
            </w:pPr>
          </w:p>
        </w:tc>
      </w:tr>
      <w:tr w:rsidR="009B344D" w:rsidRPr="009B344D">
        <w:tblPrEx>
          <w:tblCellMar>
            <w:top w:w="0" w:type="dxa"/>
            <w:bottom w:w="0" w:type="dxa"/>
          </w:tblCellMar>
        </w:tblPrEx>
        <w:tc>
          <w:tcPr>
            <w:tcW w:w="3120" w:type="dxa"/>
            <w:vAlign w:val="center"/>
          </w:tcPr>
          <w:p w:rsidR="009B344D" w:rsidRPr="009B344D" w:rsidRDefault="009B344D">
            <w:pPr>
              <w:rPr>
                <w:rFonts w:ascii="Georgia" w:hAnsi="Georgia" w:cs="Arial"/>
                <w:sz w:val="20"/>
              </w:rPr>
            </w:pPr>
            <w:r w:rsidRPr="009B344D">
              <w:rPr>
                <w:rFonts w:ascii="Georgia" w:hAnsi="Georgia" w:cs="Arial"/>
                <w:sz w:val="20"/>
              </w:rPr>
              <w:t>Natura giuridica</w:t>
            </w:r>
          </w:p>
        </w:tc>
        <w:tc>
          <w:tcPr>
            <w:tcW w:w="6312" w:type="dxa"/>
            <w:vAlign w:val="center"/>
          </w:tcPr>
          <w:p w:rsidR="009B344D" w:rsidRPr="009B344D" w:rsidRDefault="009B344D">
            <w:pPr>
              <w:rPr>
                <w:rFonts w:ascii="Georgia" w:hAnsi="Georgia" w:cs="Arial"/>
                <w:sz w:val="22"/>
              </w:rPr>
            </w:pPr>
          </w:p>
          <w:p w:rsidR="009B344D" w:rsidRPr="009B344D" w:rsidRDefault="009B344D">
            <w:pPr>
              <w:rPr>
                <w:rFonts w:ascii="Georgia" w:hAnsi="Georgia" w:cs="Arial"/>
                <w:sz w:val="22"/>
              </w:rPr>
            </w:pPr>
          </w:p>
        </w:tc>
      </w:tr>
      <w:tr w:rsidR="009B344D" w:rsidRPr="009B344D">
        <w:tblPrEx>
          <w:tblCellMar>
            <w:top w:w="0" w:type="dxa"/>
            <w:bottom w:w="0" w:type="dxa"/>
          </w:tblCellMar>
        </w:tblPrEx>
        <w:tc>
          <w:tcPr>
            <w:tcW w:w="3120" w:type="dxa"/>
            <w:vAlign w:val="center"/>
          </w:tcPr>
          <w:p w:rsidR="009B344D" w:rsidRPr="009B344D" w:rsidRDefault="009B344D">
            <w:pPr>
              <w:rPr>
                <w:rFonts w:ascii="Georgia" w:hAnsi="Georgia" w:cs="Arial"/>
                <w:sz w:val="20"/>
              </w:rPr>
            </w:pPr>
            <w:r w:rsidRPr="009B344D">
              <w:rPr>
                <w:rFonts w:ascii="Georgia" w:hAnsi="Georgia" w:cs="Arial"/>
                <w:sz w:val="20"/>
              </w:rPr>
              <w:t>Partita I.V.A. e C.F. dell’Azienda</w:t>
            </w:r>
          </w:p>
        </w:tc>
        <w:tc>
          <w:tcPr>
            <w:tcW w:w="6312" w:type="dxa"/>
            <w:vAlign w:val="center"/>
          </w:tcPr>
          <w:p w:rsidR="009B344D" w:rsidRPr="009B344D" w:rsidRDefault="009B344D">
            <w:pPr>
              <w:rPr>
                <w:rFonts w:ascii="Georgia" w:hAnsi="Georgia" w:cs="Arial"/>
                <w:sz w:val="22"/>
              </w:rPr>
            </w:pPr>
          </w:p>
          <w:p w:rsidR="009B344D" w:rsidRPr="009B344D" w:rsidRDefault="009B344D">
            <w:pPr>
              <w:rPr>
                <w:rFonts w:ascii="Georgia" w:hAnsi="Georgia" w:cs="Arial"/>
                <w:sz w:val="22"/>
              </w:rPr>
            </w:pPr>
          </w:p>
        </w:tc>
      </w:tr>
      <w:tr w:rsidR="009B344D" w:rsidRPr="009B344D">
        <w:tblPrEx>
          <w:tblCellMar>
            <w:top w:w="0" w:type="dxa"/>
            <w:bottom w:w="0" w:type="dxa"/>
          </w:tblCellMar>
        </w:tblPrEx>
        <w:tc>
          <w:tcPr>
            <w:tcW w:w="3120" w:type="dxa"/>
            <w:vAlign w:val="center"/>
          </w:tcPr>
          <w:p w:rsidR="009B344D" w:rsidRPr="009B344D" w:rsidRDefault="009B344D">
            <w:pPr>
              <w:rPr>
                <w:rFonts w:ascii="Georgia" w:hAnsi="Georgia" w:cs="Arial"/>
                <w:sz w:val="20"/>
              </w:rPr>
            </w:pPr>
            <w:r w:rsidRPr="009B344D">
              <w:rPr>
                <w:rFonts w:ascii="Georgia" w:hAnsi="Georgia" w:cs="Arial"/>
                <w:sz w:val="20"/>
              </w:rPr>
              <w:t>Descrizione sintetica dell’attività</w:t>
            </w:r>
          </w:p>
        </w:tc>
        <w:tc>
          <w:tcPr>
            <w:tcW w:w="6312" w:type="dxa"/>
            <w:vAlign w:val="center"/>
          </w:tcPr>
          <w:p w:rsidR="009B344D" w:rsidRPr="009B344D" w:rsidRDefault="009B344D">
            <w:pPr>
              <w:rPr>
                <w:rFonts w:ascii="Georgia" w:hAnsi="Georgia" w:cs="Arial"/>
                <w:sz w:val="22"/>
              </w:rPr>
            </w:pPr>
          </w:p>
          <w:p w:rsidR="009B344D" w:rsidRPr="009B344D" w:rsidRDefault="009B344D">
            <w:pPr>
              <w:rPr>
                <w:rFonts w:ascii="Georgia" w:hAnsi="Georgia" w:cs="Arial"/>
                <w:sz w:val="22"/>
              </w:rPr>
            </w:pPr>
          </w:p>
        </w:tc>
      </w:tr>
      <w:tr w:rsidR="009B344D" w:rsidRPr="009B344D">
        <w:tblPrEx>
          <w:tblCellMar>
            <w:top w:w="0" w:type="dxa"/>
            <w:bottom w:w="0" w:type="dxa"/>
          </w:tblCellMar>
        </w:tblPrEx>
        <w:tc>
          <w:tcPr>
            <w:tcW w:w="3120" w:type="dxa"/>
            <w:vAlign w:val="center"/>
          </w:tcPr>
          <w:p w:rsidR="009B344D" w:rsidRPr="009B344D" w:rsidRDefault="009B344D">
            <w:pPr>
              <w:rPr>
                <w:rFonts w:ascii="Georgia" w:hAnsi="Georgia" w:cs="Arial"/>
                <w:sz w:val="20"/>
              </w:rPr>
            </w:pPr>
            <w:r w:rsidRPr="009B344D">
              <w:rPr>
                <w:rFonts w:ascii="Georgia" w:hAnsi="Georgia" w:cs="Arial"/>
                <w:sz w:val="20"/>
              </w:rPr>
              <w:t xml:space="preserve">Indirizzo dell'insediamento e </w:t>
            </w:r>
            <w:proofErr w:type="spellStart"/>
            <w:r w:rsidRPr="009B344D">
              <w:rPr>
                <w:rFonts w:ascii="Georgia" w:hAnsi="Georgia" w:cs="Arial"/>
                <w:sz w:val="20"/>
              </w:rPr>
              <w:t>c.a.p.</w:t>
            </w:r>
            <w:proofErr w:type="spellEnd"/>
            <w:r w:rsidRPr="009B344D">
              <w:rPr>
                <w:rFonts w:ascii="Georgia" w:hAnsi="Georgia" w:cs="Arial"/>
                <w:sz w:val="20"/>
              </w:rPr>
              <w:t xml:space="preserve">      </w:t>
            </w:r>
          </w:p>
        </w:tc>
        <w:tc>
          <w:tcPr>
            <w:tcW w:w="6312" w:type="dxa"/>
            <w:vAlign w:val="center"/>
          </w:tcPr>
          <w:p w:rsidR="009B344D" w:rsidRPr="009B344D" w:rsidRDefault="009B344D">
            <w:pPr>
              <w:rPr>
                <w:rFonts w:ascii="Georgia" w:hAnsi="Georgia" w:cs="Arial"/>
                <w:sz w:val="22"/>
              </w:rPr>
            </w:pPr>
          </w:p>
          <w:p w:rsidR="009B344D" w:rsidRPr="009B344D" w:rsidRDefault="009B344D">
            <w:pPr>
              <w:rPr>
                <w:rFonts w:ascii="Georgia" w:hAnsi="Georgia" w:cs="Arial"/>
                <w:sz w:val="22"/>
              </w:rPr>
            </w:pPr>
          </w:p>
        </w:tc>
      </w:tr>
      <w:tr w:rsidR="009B344D" w:rsidRPr="009B344D">
        <w:tblPrEx>
          <w:tblCellMar>
            <w:top w:w="0" w:type="dxa"/>
            <w:bottom w:w="0" w:type="dxa"/>
          </w:tblCellMar>
        </w:tblPrEx>
        <w:tc>
          <w:tcPr>
            <w:tcW w:w="3120" w:type="dxa"/>
            <w:vAlign w:val="center"/>
          </w:tcPr>
          <w:p w:rsidR="009B344D" w:rsidRPr="009B344D" w:rsidRDefault="009B344D">
            <w:pPr>
              <w:rPr>
                <w:rFonts w:ascii="Georgia" w:hAnsi="Georgia" w:cs="Arial"/>
                <w:sz w:val="20"/>
              </w:rPr>
            </w:pPr>
            <w:r w:rsidRPr="009B344D">
              <w:rPr>
                <w:rFonts w:ascii="Georgia" w:hAnsi="Georgia" w:cs="Arial"/>
                <w:sz w:val="20"/>
              </w:rPr>
              <w:t>Referente per l'azienda</w:t>
            </w:r>
          </w:p>
        </w:tc>
        <w:tc>
          <w:tcPr>
            <w:tcW w:w="6312" w:type="dxa"/>
            <w:vAlign w:val="center"/>
          </w:tcPr>
          <w:p w:rsidR="009B344D" w:rsidRPr="009B344D" w:rsidRDefault="009B344D">
            <w:pPr>
              <w:rPr>
                <w:rFonts w:ascii="Georgia" w:hAnsi="Georgia" w:cs="Arial"/>
                <w:sz w:val="22"/>
              </w:rPr>
            </w:pPr>
          </w:p>
          <w:p w:rsidR="009B344D" w:rsidRPr="009B344D" w:rsidRDefault="009B344D">
            <w:pPr>
              <w:rPr>
                <w:rFonts w:ascii="Georgia" w:hAnsi="Georgia" w:cs="Arial"/>
                <w:sz w:val="22"/>
              </w:rPr>
            </w:pPr>
          </w:p>
        </w:tc>
      </w:tr>
      <w:tr w:rsidR="009B344D" w:rsidRPr="009B344D" w:rsidTr="006B4BDC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120" w:type="dxa"/>
            <w:vAlign w:val="center"/>
          </w:tcPr>
          <w:p w:rsidR="009B344D" w:rsidRPr="009B344D" w:rsidRDefault="009B344D">
            <w:pPr>
              <w:rPr>
                <w:rFonts w:ascii="Georgia" w:hAnsi="Georgia" w:cs="Arial"/>
                <w:sz w:val="20"/>
              </w:rPr>
            </w:pPr>
            <w:r w:rsidRPr="009B344D">
              <w:rPr>
                <w:rFonts w:ascii="Georgia" w:hAnsi="Georgia" w:cs="Arial"/>
                <w:sz w:val="20"/>
              </w:rPr>
              <w:t>Telefono</w:t>
            </w:r>
          </w:p>
        </w:tc>
        <w:tc>
          <w:tcPr>
            <w:tcW w:w="6312" w:type="dxa"/>
            <w:vAlign w:val="center"/>
          </w:tcPr>
          <w:p w:rsidR="009B344D" w:rsidRPr="009B344D" w:rsidRDefault="009B344D">
            <w:pPr>
              <w:rPr>
                <w:rFonts w:ascii="Georgia" w:hAnsi="Georgia" w:cs="Arial"/>
                <w:sz w:val="22"/>
              </w:rPr>
            </w:pPr>
          </w:p>
          <w:p w:rsidR="009B344D" w:rsidRPr="009B344D" w:rsidRDefault="009B344D">
            <w:pPr>
              <w:rPr>
                <w:rFonts w:ascii="Georgia" w:hAnsi="Georgia" w:cs="Arial"/>
                <w:sz w:val="22"/>
              </w:rPr>
            </w:pPr>
          </w:p>
        </w:tc>
      </w:tr>
      <w:tr w:rsidR="009B344D" w:rsidRPr="009B344D" w:rsidTr="006B4BDC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120" w:type="dxa"/>
            <w:vAlign w:val="center"/>
          </w:tcPr>
          <w:p w:rsidR="009B344D" w:rsidRPr="009B344D" w:rsidRDefault="009B344D">
            <w:pPr>
              <w:rPr>
                <w:rFonts w:ascii="Georgia" w:hAnsi="Georgia" w:cs="Arial"/>
                <w:sz w:val="20"/>
              </w:rPr>
            </w:pPr>
            <w:r w:rsidRPr="009B344D">
              <w:rPr>
                <w:rFonts w:ascii="Georgia" w:hAnsi="Georgia" w:cs="Arial"/>
                <w:sz w:val="20"/>
              </w:rPr>
              <w:t>Fax</w:t>
            </w:r>
          </w:p>
        </w:tc>
        <w:tc>
          <w:tcPr>
            <w:tcW w:w="6312" w:type="dxa"/>
            <w:vAlign w:val="center"/>
          </w:tcPr>
          <w:p w:rsidR="009B344D" w:rsidRPr="009B344D" w:rsidRDefault="009B344D">
            <w:pPr>
              <w:rPr>
                <w:rFonts w:ascii="Georgia" w:hAnsi="Georgia" w:cs="Arial"/>
                <w:sz w:val="22"/>
              </w:rPr>
            </w:pPr>
          </w:p>
          <w:p w:rsidR="009B344D" w:rsidRPr="009B344D" w:rsidRDefault="009B344D">
            <w:pPr>
              <w:rPr>
                <w:rFonts w:ascii="Georgia" w:hAnsi="Georgia" w:cs="Arial"/>
                <w:sz w:val="22"/>
              </w:rPr>
            </w:pPr>
          </w:p>
        </w:tc>
      </w:tr>
      <w:tr w:rsidR="009B344D" w:rsidRPr="009B344D">
        <w:tblPrEx>
          <w:tblCellMar>
            <w:top w:w="0" w:type="dxa"/>
            <w:bottom w:w="0" w:type="dxa"/>
          </w:tblCellMar>
        </w:tblPrEx>
        <w:tc>
          <w:tcPr>
            <w:tcW w:w="3120" w:type="dxa"/>
            <w:vAlign w:val="center"/>
          </w:tcPr>
          <w:p w:rsidR="009B344D" w:rsidRPr="009B344D" w:rsidRDefault="009B34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eorgia" w:hAnsi="Georgia" w:cs="Arial"/>
                <w:sz w:val="22"/>
              </w:rPr>
            </w:pPr>
            <w:r w:rsidRPr="009B344D">
              <w:rPr>
                <w:rFonts w:ascii="Georgia" w:hAnsi="Georgia" w:cs="Arial"/>
                <w:sz w:val="22"/>
              </w:rPr>
              <w:t>e-mail</w:t>
            </w:r>
            <w:r>
              <w:rPr>
                <w:rFonts w:ascii="Georgia" w:hAnsi="Georgia" w:cs="Arial"/>
                <w:sz w:val="22"/>
              </w:rPr>
              <w:t xml:space="preserve"> e PEC azienda</w:t>
            </w:r>
          </w:p>
        </w:tc>
        <w:tc>
          <w:tcPr>
            <w:tcW w:w="6312" w:type="dxa"/>
            <w:vAlign w:val="center"/>
          </w:tcPr>
          <w:p w:rsidR="009B344D" w:rsidRPr="009B344D" w:rsidRDefault="009B344D">
            <w:pPr>
              <w:rPr>
                <w:rFonts w:ascii="Georgia" w:hAnsi="Georgia" w:cs="Arial"/>
                <w:sz w:val="22"/>
              </w:rPr>
            </w:pPr>
          </w:p>
          <w:p w:rsidR="009B344D" w:rsidRPr="009B344D" w:rsidRDefault="009B344D">
            <w:pPr>
              <w:rPr>
                <w:rFonts w:ascii="Georgia" w:hAnsi="Georgia" w:cs="Arial"/>
                <w:sz w:val="22"/>
              </w:rPr>
            </w:pPr>
          </w:p>
        </w:tc>
      </w:tr>
      <w:tr w:rsidR="009B344D" w:rsidRPr="009B344D">
        <w:tblPrEx>
          <w:tblCellMar>
            <w:top w:w="0" w:type="dxa"/>
            <w:bottom w:w="0" w:type="dxa"/>
          </w:tblCellMar>
        </w:tblPrEx>
        <w:tc>
          <w:tcPr>
            <w:tcW w:w="3120" w:type="dxa"/>
            <w:vAlign w:val="center"/>
          </w:tcPr>
          <w:p w:rsidR="009B344D" w:rsidRPr="009B344D" w:rsidRDefault="009B34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eorgia" w:hAnsi="Georgia" w:cs="Arial"/>
                <w:sz w:val="20"/>
              </w:rPr>
            </w:pPr>
            <w:r w:rsidRPr="009B344D">
              <w:rPr>
                <w:rFonts w:ascii="Georgia" w:hAnsi="Georgia" w:cs="Arial"/>
                <w:sz w:val="20"/>
              </w:rPr>
              <w:t xml:space="preserve">Nominativo e recapito del T.C.A. </w:t>
            </w:r>
          </w:p>
        </w:tc>
        <w:tc>
          <w:tcPr>
            <w:tcW w:w="6312" w:type="dxa"/>
            <w:vAlign w:val="center"/>
          </w:tcPr>
          <w:p w:rsidR="009B344D" w:rsidRPr="009B344D" w:rsidRDefault="009B344D">
            <w:pPr>
              <w:rPr>
                <w:rFonts w:ascii="Georgia" w:hAnsi="Georgia" w:cs="Arial"/>
                <w:sz w:val="22"/>
              </w:rPr>
            </w:pPr>
          </w:p>
          <w:p w:rsidR="009B344D" w:rsidRPr="009B344D" w:rsidRDefault="009B344D">
            <w:pPr>
              <w:rPr>
                <w:rFonts w:ascii="Georgia" w:hAnsi="Georgia" w:cs="Arial"/>
                <w:sz w:val="22"/>
              </w:rPr>
            </w:pPr>
          </w:p>
        </w:tc>
      </w:tr>
      <w:tr w:rsidR="009B344D" w:rsidRPr="009B344D" w:rsidTr="006B4BDC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120" w:type="dxa"/>
            <w:vAlign w:val="center"/>
          </w:tcPr>
          <w:p w:rsidR="009B344D" w:rsidRPr="009B344D" w:rsidRDefault="009B344D">
            <w:pPr>
              <w:rPr>
                <w:rFonts w:ascii="Georgia" w:hAnsi="Georgia" w:cs="Arial"/>
                <w:sz w:val="20"/>
              </w:rPr>
            </w:pPr>
            <w:r w:rsidRPr="009B344D">
              <w:rPr>
                <w:rFonts w:ascii="Georgia" w:hAnsi="Georgia" w:cs="Arial"/>
                <w:sz w:val="20"/>
              </w:rPr>
              <w:t>Telefono e fax</w:t>
            </w:r>
          </w:p>
        </w:tc>
        <w:tc>
          <w:tcPr>
            <w:tcW w:w="6312" w:type="dxa"/>
            <w:vAlign w:val="center"/>
          </w:tcPr>
          <w:p w:rsidR="009B344D" w:rsidRPr="009B344D" w:rsidRDefault="009B344D">
            <w:pPr>
              <w:rPr>
                <w:rFonts w:ascii="Georgia" w:hAnsi="Georgia" w:cs="Arial"/>
                <w:sz w:val="22"/>
              </w:rPr>
            </w:pPr>
          </w:p>
          <w:p w:rsidR="009B344D" w:rsidRPr="009B344D" w:rsidRDefault="009B344D">
            <w:pPr>
              <w:rPr>
                <w:rFonts w:ascii="Georgia" w:hAnsi="Georgia" w:cs="Arial"/>
                <w:sz w:val="22"/>
              </w:rPr>
            </w:pPr>
          </w:p>
        </w:tc>
      </w:tr>
      <w:tr w:rsidR="009B344D" w:rsidRPr="009B344D">
        <w:tblPrEx>
          <w:tblCellMar>
            <w:top w:w="0" w:type="dxa"/>
            <w:bottom w:w="0" w:type="dxa"/>
          </w:tblCellMar>
        </w:tblPrEx>
        <w:tc>
          <w:tcPr>
            <w:tcW w:w="3120" w:type="dxa"/>
            <w:vAlign w:val="center"/>
          </w:tcPr>
          <w:p w:rsidR="009B344D" w:rsidRPr="009B344D" w:rsidRDefault="009B344D">
            <w:pPr>
              <w:rPr>
                <w:rFonts w:ascii="Georgia" w:hAnsi="Georgia" w:cs="Arial"/>
                <w:sz w:val="20"/>
              </w:rPr>
            </w:pPr>
            <w:r w:rsidRPr="009B344D">
              <w:rPr>
                <w:rFonts w:ascii="Georgia" w:hAnsi="Georgia" w:cs="Arial"/>
                <w:sz w:val="20"/>
              </w:rPr>
              <w:t>e-mail</w:t>
            </w:r>
            <w:r>
              <w:rPr>
                <w:rFonts w:ascii="Georgia" w:hAnsi="Georgia" w:cs="Arial"/>
                <w:sz w:val="20"/>
              </w:rPr>
              <w:t xml:space="preserve"> e </w:t>
            </w:r>
            <w:proofErr w:type="spellStart"/>
            <w:r>
              <w:rPr>
                <w:rFonts w:ascii="Georgia" w:hAnsi="Georgia" w:cs="Arial"/>
                <w:sz w:val="20"/>
              </w:rPr>
              <w:t>Pec</w:t>
            </w:r>
            <w:proofErr w:type="spellEnd"/>
            <w:r w:rsidR="00894CD8">
              <w:rPr>
                <w:rFonts w:ascii="Georgia" w:hAnsi="Georgia" w:cs="Arial"/>
                <w:sz w:val="20"/>
              </w:rPr>
              <w:t xml:space="preserve"> T</w:t>
            </w:r>
            <w:r w:rsidR="005E6C7D">
              <w:rPr>
                <w:rFonts w:ascii="Georgia" w:hAnsi="Georgia" w:cs="Arial"/>
                <w:sz w:val="20"/>
              </w:rPr>
              <w:t>.</w:t>
            </w:r>
            <w:r w:rsidR="00894CD8">
              <w:rPr>
                <w:rFonts w:ascii="Georgia" w:hAnsi="Georgia" w:cs="Arial"/>
                <w:sz w:val="20"/>
              </w:rPr>
              <w:t>C</w:t>
            </w:r>
            <w:r w:rsidR="005E6C7D">
              <w:rPr>
                <w:rFonts w:ascii="Georgia" w:hAnsi="Georgia" w:cs="Arial"/>
                <w:sz w:val="20"/>
              </w:rPr>
              <w:t>.</w:t>
            </w:r>
            <w:r w:rsidR="00894CD8">
              <w:rPr>
                <w:rFonts w:ascii="Georgia" w:hAnsi="Georgia" w:cs="Arial"/>
                <w:sz w:val="20"/>
              </w:rPr>
              <w:t>A</w:t>
            </w:r>
            <w:r w:rsidR="005E6C7D">
              <w:rPr>
                <w:rFonts w:ascii="Georgia" w:hAnsi="Georgia" w:cs="Arial"/>
                <w:sz w:val="20"/>
              </w:rPr>
              <w:t>.</w:t>
            </w:r>
          </w:p>
        </w:tc>
        <w:tc>
          <w:tcPr>
            <w:tcW w:w="6312" w:type="dxa"/>
            <w:vAlign w:val="center"/>
          </w:tcPr>
          <w:p w:rsidR="009B344D" w:rsidRPr="009B344D" w:rsidRDefault="009B344D">
            <w:pPr>
              <w:rPr>
                <w:rFonts w:ascii="Georgia" w:hAnsi="Georgia" w:cs="Arial"/>
                <w:sz w:val="22"/>
              </w:rPr>
            </w:pPr>
          </w:p>
          <w:p w:rsidR="009B344D" w:rsidRPr="009B344D" w:rsidRDefault="009B344D">
            <w:pPr>
              <w:rPr>
                <w:rFonts w:ascii="Georgia" w:hAnsi="Georgia" w:cs="Arial"/>
                <w:sz w:val="22"/>
              </w:rPr>
            </w:pPr>
          </w:p>
        </w:tc>
      </w:tr>
      <w:tr w:rsidR="009B344D" w:rsidRPr="009B344D">
        <w:tblPrEx>
          <w:tblCellMar>
            <w:top w:w="0" w:type="dxa"/>
            <w:bottom w:w="0" w:type="dxa"/>
          </w:tblCellMar>
        </w:tblPrEx>
        <w:tc>
          <w:tcPr>
            <w:tcW w:w="3120" w:type="dxa"/>
            <w:vAlign w:val="center"/>
          </w:tcPr>
          <w:p w:rsidR="009B344D" w:rsidRPr="00894CD8" w:rsidRDefault="009B344D">
            <w:pPr>
              <w:rPr>
                <w:rFonts w:ascii="Georgia" w:hAnsi="Georgia" w:cs="Arial"/>
                <w:sz w:val="20"/>
              </w:rPr>
            </w:pPr>
            <w:r w:rsidRPr="00894CD8">
              <w:rPr>
                <w:rFonts w:ascii="Georgia" w:hAnsi="Georgia" w:cs="Arial"/>
                <w:sz w:val="20"/>
              </w:rPr>
              <w:t xml:space="preserve">Riferimento PEC per spedizione NOA in formato digitale </w:t>
            </w:r>
          </w:p>
        </w:tc>
        <w:tc>
          <w:tcPr>
            <w:tcW w:w="6312" w:type="dxa"/>
            <w:vAlign w:val="center"/>
          </w:tcPr>
          <w:p w:rsidR="009B344D" w:rsidRPr="009B344D" w:rsidRDefault="009B344D">
            <w:pPr>
              <w:rPr>
                <w:rFonts w:ascii="Georgia" w:hAnsi="Georgia" w:cs="Arial"/>
                <w:sz w:val="22"/>
              </w:rPr>
            </w:pPr>
          </w:p>
        </w:tc>
      </w:tr>
    </w:tbl>
    <w:p w:rsidR="00E16615" w:rsidRPr="005E6C7D" w:rsidRDefault="002F32FF" w:rsidP="005E6C7D">
      <w:pPr>
        <w:spacing w:before="240" w:line="0" w:lineRule="atLeast"/>
        <w:ind w:left="-284"/>
        <w:jc w:val="both"/>
        <w:rPr>
          <w:rFonts w:ascii="Georgia" w:hAnsi="Georgia" w:cs="Arial"/>
          <w:sz w:val="18"/>
        </w:rPr>
      </w:pPr>
      <w:r w:rsidRPr="005E6C7D">
        <w:rPr>
          <w:rFonts w:ascii="Georgia" w:hAnsi="Georgia" w:cs="Arial"/>
          <w:sz w:val="18"/>
        </w:rPr>
        <w:t>Allegat</w:t>
      </w:r>
      <w:r w:rsidR="006B4BDC" w:rsidRPr="005E6C7D">
        <w:rPr>
          <w:rFonts w:ascii="Georgia" w:hAnsi="Georgia" w:cs="Arial"/>
          <w:sz w:val="18"/>
        </w:rPr>
        <w:t>i</w:t>
      </w:r>
      <w:r w:rsidRPr="005E6C7D">
        <w:rPr>
          <w:rFonts w:ascii="Georgia" w:hAnsi="Georgia" w:cs="Arial"/>
          <w:sz w:val="18"/>
        </w:rPr>
        <w:t xml:space="preserve">: </w:t>
      </w:r>
    </w:p>
    <w:p w:rsidR="00E16615" w:rsidRPr="005E6C7D" w:rsidRDefault="00E16615" w:rsidP="005E6C7D">
      <w:pPr>
        <w:pStyle w:val="Paragrafoelenco"/>
        <w:numPr>
          <w:ilvl w:val="0"/>
          <w:numId w:val="5"/>
        </w:numPr>
        <w:spacing w:line="0" w:lineRule="atLeast"/>
        <w:jc w:val="both"/>
        <w:rPr>
          <w:rFonts w:ascii="Georgia" w:hAnsi="Georgia" w:cs="Arial"/>
          <w:b/>
          <w:sz w:val="18"/>
          <w:szCs w:val="20"/>
        </w:rPr>
      </w:pPr>
      <w:r w:rsidRPr="005E6C7D">
        <w:rPr>
          <w:rFonts w:ascii="Georgia" w:hAnsi="Georgia" w:cs="Arial"/>
          <w:b/>
          <w:sz w:val="18"/>
          <w:szCs w:val="20"/>
        </w:rPr>
        <w:t xml:space="preserve">comprova di avvenuto versamento della tariffa dovuta </w:t>
      </w:r>
      <w:r w:rsidRPr="005E6C7D">
        <w:rPr>
          <w:rFonts w:ascii="Georgia" w:hAnsi="Georgia" w:cs="Arial"/>
          <w:sz w:val="18"/>
          <w:szCs w:val="20"/>
        </w:rPr>
        <w:t xml:space="preserve">(l’importo è disponibile sul </w:t>
      </w:r>
      <w:hyperlink r:id="rId7" w:history="1">
        <w:r w:rsidRPr="005E6C7D">
          <w:rPr>
            <w:rStyle w:val="Collegamentoipertestuale"/>
            <w:rFonts w:ascii="Georgia" w:hAnsi="Georgia" w:cs="Arial"/>
            <w:sz w:val="18"/>
            <w:szCs w:val="20"/>
          </w:rPr>
          <w:t>Portale Pago PA</w:t>
        </w:r>
      </w:hyperlink>
      <w:r w:rsidRPr="005E6C7D">
        <w:rPr>
          <w:rFonts w:ascii="Georgia" w:hAnsi="Georgia" w:cs="Arial"/>
          <w:sz w:val="18"/>
          <w:szCs w:val="20"/>
        </w:rPr>
        <w:t>)</w:t>
      </w:r>
    </w:p>
    <w:p w:rsidR="006B4BDC" w:rsidRPr="005E6C7D" w:rsidRDefault="006B4BDC" w:rsidP="005E6C7D">
      <w:pPr>
        <w:pStyle w:val="Paragrafoelenco"/>
        <w:numPr>
          <w:ilvl w:val="0"/>
          <w:numId w:val="5"/>
        </w:numPr>
        <w:spacing w:line="0" w:lineRule="atLeast"/>
        <w:jc w:val="both"/>
        <w:rPr>
          <w:rFonts w:ascii="Georgia" w:hAnsi="Georgia" w:cs="Arial"/>
          <w:b/>
          <w:sz w:val="18"/>
          <w:szCs w:val="20"/>
        </w:rPr>
      </w:pPr>
      <w:r w:rsidRPr="005E6C7D">
        <w:rPr>
          <w:rFonts w:ascii="Georgia" w:hAnsi="Georgia" w:cs="Arial"/>
          <w:sz w:val="18"/>
        </w:rPr>
        <w:t xml:space="preserve">Relazione di </w:t>
      </w:r>
      <w:r w:rsidRPr="005E6C7D">
        <w:rPr>
          <w:rFonts w:ascii="Georgia" w:hAnsi="Georgia" w:cs="Arial"/>
          <w:b/>
          <w:sz w:val="18"/>
        </w:rPr>
        <w:t>valutazione di impatto acustico</w:t>
      </w:r>
      <w:r w:rsidRPr="005E6C7D">
        <w:rPr>
          <w:rFonts w:ascii="Georgia" w:hAnsi="Georgia" w:cs="Arial"/>
          <w:sz w:val="18"/>
        </w:rPr>
        <w:t xml:space="preserve"> </w:t>
      </w:r>
      <w:r w:rsidR="00894CD8" w:rsidRPr="005E6C7D">
        <w:rPr>
          <w:rFonts w:ascii="Georgia" w:hAnsi="Georgia" w:cs="Arial"/>
          <w:sz w:val="18"/>
        </w:rPr>
        <w:t>redatta dal T.C.A.</w:t>
      </w:r>
    </w:p>
    <w:p w:rsidR="002F32FF" w:rsidRDefault="002F32FF" w:rsidP="005E6C7D">
      <w:pPr>
        <w:pStyle w:val="Rientrocorpodeltesto"/>
        <w:ind w:left="-284"/>
        <w:rPr>
          <w:rFonts w:ascii="Georgia" w:hAnsi="Georgia" w:cs="Arial"/>
          <w:sz w:val="20"/>
        </w:rPr>
      </w:pPr>
    </w:p>
    <w:p w:rsidR="009B344D" w:rsidRPr="009B344D" w:rsidRDefault="009B344D" w:rsidP="005E6C7D">
      <w:pPr>
        <w:pStyle w:val="Rientrocorpodeltesto"/>
        <w:ind w:left="-284"/>
        <w:rPr>
          <w:rFonts w:ascii="Georgia" w:hAnsi="Georgia" w:cs="Arial"/>
          <w:sz w:val="20"/>
        </w:rPr>
      </w:pPr>
      <w:r w:rsidRPr="009B344D">
        <w:rPr>
          <w:rFonts w:ascii="Georgia" w:hAnsi="Georgia" w:cs="Arial"/>
          <w:sz w:val="20"/>
        </w:rPr>
        <w:t>Genova,</w:t>
      </w:r>
      <w:r>
        <w:rPr>
          <w:rFonts w:ascii="Arial" w:hAnsi="Arial" w:cs="Arial"/>
          <w:sz w:val="22"/>
        </w:rPr>
        <w:tab/>
      </w:r>
      <w:r w:rsidRPr="009B344D">
        <w:rPr>
          <w:rFonts w:ascii="Georgia" w:hAnsi="Georgia" w:cs="Arial"/>
          <w:sz w:val="22"/>
        </w:rPr>
        <w:t>I</w:t>
      </w:r>
      <w:r w:rsidRPr="009B344D">
        <w:rPr>
          <w:rFonts w:ascii="Georgia" w:hAnsi="Georgia" w:cs="Arial"/>
          <w:sz w:val="20"/>
        </w:rPr>
        <w:t>n fede</w:t>
      </w:r>
      <w:r w:rsidRPr="009B344D">
        <w:rPr>
          <w:rFonts w:ascii="Georgia" w:hAnsi="Georgia" w:cs="Arial"/>
          <w:sz w:val="20"/>
        </w:rPr>
        <w:br/>
      </w:r>
      <w:r w:rsidRPr="009B344D">
        <w:rPr>
          <w:rFonts w:ascii="Georgia" w:hAnsi="Georgia" w:cs="Arial"/>
          <w:sz w:val="20"/>
        </w:rPr>
        <w:tab/>
        <w:t>il Legale Rappresentante</w:t>
      </w:r>
    </w:p>
    <w:p w:rsidR="009B344D" w:rsidRDefault="009B344D">
      <w:pPr>
        <w:rPr>
          <w:sz w:val="22"/>
        </w:rPr>
      </w:pPr>
      <w:bookmarkStart w:id="0" w:name="_GoBack"/>
      <w:bookmarkEnd w:id="0"/>
    </w:p>
    <w:sectPr w:rsidR="009B344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23" w:right="1418" w:bottom="1418" w:left="1134" w:header="397" w:footer="284" w:gutter="567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4BE" w:rsidRDefault="00C224BE">
      <w:r>
        <w:separator/>
      </w:r>
    </w:p>
  </w:endnote>
  <w:endnote w:type="continuationSeparator" w:id="0">
    <w:p w:rsidR="00C224BE" w:rsidRDefault="00C2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919" w:rsidRDefault="002F32FF" w:rsidP="002F32FF">
    <w:pPr>
      <w:pStyle w:val="Pidipagina"/>
      <w:ind w:right="360"/>
      <w:rPr>
        <w:sz w:val="16"/>
      </w:rPr>
    </w:pPr>
    <w:r>
      <w:rPr>
        <w:sz w:val="16"/>
      </w:rPr>
      <w:t xml:space="preserve">DIREZIONE AMBIENTE </w:t>
    </w:r>
  </w:p>
  <w:p w:rsidR="002F32FF" w:rsidRDefault="00B17919" w:rsidP="002F32FF">
    <w:pPr>
      <w:pStyle w:val="Pidipagina"/>
      <w:ind w:right="360"/>
      <w:rPr>
        <w:sz w:val="16"/>
      </w:rPr>
    </w:pPr>
    <w:r>
      <w:rPr>
        <w:sz w:val="16"/>
      </w:rPr>
      <w:t xml:space="preserve">U.O.C ACUSTICA </w:t>
    </w:r>
    <w:r w:rsidR="002F32FF">
      <w:rPr>
        <w:sz w:val="16"/>
      </w:rPr>
      <w:t>- VIA DI FRANCIA 1-15° PIANO – TEL. 010 557</w:t>
    </w:r>
    <w:r w:rsidR="005E6C7D">
      <w:rPr>
        <w:sz w:val="16"/>
      </w:rPr>
      <w:t>3174</w:t>
    </w:r>
    <w:r w:rsidR="00894CD8">
      <w:rPr>
        <w:sz w:val="16"/>
      </w:rPr>
      <w:t>- 73</w:t>
    </w:r>
    <w:r w:rsidR="005E6C7D">
      <w:rPr>
        <w:sz w:val="16"/>
      </w:rPr>
      <w:t>245</w:t>
    </w:r>
    <w:r w:rsidR="00894CD8">
      <w:rPr>
        <w:sz w:val="16"/>
      </w:rPr>
      <w:t xml:space="preserve"> </w:t>
    </w:r>
    <w:r w:rsidR="002F32FF">
      <w:rPr>
        <w:sz w:val="16"/>
      </w:rPr>
      <w:t>–</w:t>
    </w:r>
    <w:r w:rsidR="00894CD8">
      <w:rPr>
        <w:sz w:val="16"/>
      </w:rPr>
      <w:t xml:space="preserve"> </w:t>
    </w:r>
    <w:r w:rsidR="002F32FF">
      <w:rPr>
        <w:sz w:val="16"/>
      </w:rPr>
      <w:t xml:space="preserve">Fax 010 5573197 </w:t>
    </w:r>
  </w:p>
  <w:p w:rsidR="002F32FF" w:rsidRDefault="002F32FF" w:rsidP="002F32FF">
    <w:pPr>
      <w:pStyle w:val="Pidipagina"/>
      <w:ind w:right="360"/>
      <w:rPr>
        <w:sz w:val="16"/>
      </w:rPr>
    </w:pPr>
    <w:r w:rsidRPr="00B53046">
      <w:rPr>
        <w:b/>
        <w:sz w:val="16"/>
      </w:rPr>
      <w:t>PEC Comune di Genova</w:t>
    </w:r>
    <w:r>
      <w:rPr>
        <w:sz w:val="16"/>
      </w:rPr>
      <w:t>:</w:t>
    </w:r>
    <w:r w:rsidRPr="00B53046">
      <w:rPr>
        <w:color w:val="000000"/>
        <w:sz w:val="21"/>
        <w:szCs w:val="21"/>
      </w:rPr>
      <w:t xml:space="preserve"> </w:t>
    </w:r>
    <w:hyperlink r:id="rId1" w:history="1">
      <w:r>
        <w:rPr>
          <w:rStyle w:val="Collegamentoipertestuale"/>
          <w:sz w:val="21"/>
          <w:szCs w:val="21"/>
        </w:rPr>
        <w:t>comunegenova@postemailcertificata.it</w:t>
      </w:r>
    </w:hyperlink>
  </w:p>
  <w:p w:rsidR="002F32FF" w:rsidRDefault="002F32F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2"/>
      <w:gridCol w:w="1842"/>
      <w:gridCol w:w="1842"/>
      <w:gridCol w:w="1842"/>
      <w:gridCol w:w="1842"/>
    </w:tblGrid>
    <w:tr w:rsidR="002F32FF">
      <w:tblPrEx>
        <w:tblCellMar>
          <w:top w:w="0" w:type="dxa"/>
          <w:bottom w:w="0" w:type="dxa"/>
        </w:tblCellMar>
      </w:tblPrEx>
      <w:tc>
        <w:tcPr>
          <w:tcW w:w="1842" w:type="dxa"/>
        </w:tcPr>
        <w:p w:rsidR="002F32FF" w:rsidRDefault="002F32FF">
          <w:pPr>
            <w:pStyle w:val="Pidipagina"/>
            <w:rPr>
              <w:lang w:val="en-GB"/>
            </w:rPr>
          </w:pPr>
          <w:r>
            <w:rPr>
              <w:lang w:val="en-GB"/>
            </w:rPr>
            <w:t>MANUALE</w:t>
          </w:r>
        </w:p>
      </w:tc>
      <w:tc>
        <w:tcPr>
          <w:tcW w:w="1842" w:type="dxa"/>
        </w:tcPr>
        <w:p w:rsidR="002F32FF" w:rsidRDefault="002F32FF">
          <w:pPr>
            <w:pStyle w:val="Pidipagina"/>
            <w:rPr>
              <w:lang w:val="en-GB"/>
            </w:rPr>
          </w:pPr>
          <w:r>
            <w:rPr>
              <w:lang w:val="en-GB"/>
            </w:rPr>
            <w:t xml:space="preserve">Cap. </w:t>
          </w:r>
          <w:r>
            <w:rPr>
              <w:lang w:val="en-GB"/>
            </w:rPr>
            <w:t>xx</w:t>
          </w:r>
        </w:p>
      </w:tc>
      <w:tc>
        <w:tcPr>
          <w:tcW w:w="1842" w:type="dxa"/>
        </w:tcPr>
        <w:p w:rsidR="002F32FF" w:rsidRDefault="002F32FF">
          <w:pPr>
            <w:pStyle w:val="Pidipagina"/>
            <w:rPr>
              <w:lang w:val="en-GB"/>
            </w:rPr>
          </w:pPr>
          <w:r>
            <w:rPr>
              <w:lang w:val="en-GB"/>
            </w:rPr>
            <w:t>Rev. n° xx</w:t>
          </w:r>
        </w:p>
      </w:tc>
      <w:tc>
        <w:tcPr>
          <w:tcW w:w="1842" w:type="dxa"/>
        </w:tcPr>
        <w:p w:rsidR="002F32FF" w:rsidRDefault="002F32FF">
          <w:pPr>
            <w:pStyle w:val="Pidipagina"/>
          </w:pPr>
          <w:r>
            <w:t>Del xx/xx/01</w:t>
          </w:r>
        </w:p>
      </w:tc>
      <w:tc>
        <w:tcPr>
          <w:tcW w:w="1842" w:type="dxa"/>
        </w:tcPr>
        <w:p w:rsidR="002F32FF" w:rsidRDefault="002F32FF">
          <w:pPr>
            <w:pStyle w:val="Pidipagina"/>
          </w:pPr>
          <w:r>
            <w:t xml:space="preserve">Pagina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di </w:t>
          </w:r>
          <w:fldSimple w:instr=" NUMPAGES ">
            <w:r w:rsidR="00067AFE">
              <w:rPr>
                <w:noProof/>
              </w:rPr>
              <w:t>1</w:t>
            </w:r>
          </w:fldSimple>
        </w:p>
      </w:tc>
    </w:tr>
    <w:tr w:rsidR="002F32FF">
      <w:tblPrEx>
        <w:tblCellMar>
          <w:top w:w="0" w:type="dxa"/>
          <w:bottom w:w="0" w:type="dxa"/>
        </w:tblCellMar>
      </w:tblPrEx>
      <w:trPr>
        <w:cantSplit/>
      </w:trPr>
      <w:tc>
        <w:tcPr>
          <w:tcW w:w="3684" w:type="dxa"/>
          <w:gridSpan w:val="2"/>
          <w:vMerge w:val="restart"/>
        </w:tcPr>
        <w:p w:rsidR="002F32FF" w:rsidRDefault="002F32FF">
          <w:pPr>
            <w:pStyle w:val="Pidipagina"/>
          </w:pPr>
          <w:r>
            <w:t>TITOLO CAPITOLO</w:t>
          </w:r>
        </w:p>
      </w:tc>
      <w:tc>
        <w:tcPr>
          <w:tcW w:w="1842" w:type="dxa"/>
        </w:tcPr>
        <w:p w:rsidR="002F32FF" w:rsidRDefault="002F32FF">
          <w:pPr>
            <w:pStyle w:val="Pidipagina"/>
          </w:pPr>
          <w:r>
            <w:t>Redatto da</w:t>
          </w:r>
        </w:p>
      </w:tc>
      <w:tc>
        <w:tcPr>
          <w:tcW w:w="1842" w:type="dxa"/>
        </w:tcPr>
        <w:p w:rsidR="002F32FF" w:rsidRDefault="002F32FF">
          <w:pPr>
            <w:pStyle w:val="Pidipagina"/>
          </w:pPr>
          <w:r>
            <w:t>Verificato da</w:t>
          </w:r>
        </w:p>
      </w:tc>
      <w:tc>
        <w:tcPr>
          <w:tcW w:w="1842" w:type="dxa"/>
        </w:tcPr>
        <w:p w:rsidR="002F32FF" w:rsidRDefault="002F32FF">
          <w:pPr>
            <w:pStyle w:val="Pidipagina"/>
          </w:pPr>
          <w:r>
            <w:t>Approvato da</w:t>
          </w:r>
        </w:p>
      </w:tc>
    </w:tr>
    <w:tr w:rsidR="002F32FF">
      <w:tblPrEx>
        <w:tblCellMar>
          <w:top w:w="0" w:type="dxa"/>
          <w:bottom w:w="0" w:type="dxa"/>
        </w:tblCellMar>
      </w:tblPrEx>
      <w:trPr>
        <w:cantSplit/>
      </w:trPr>
      <w:tc>
        <w:tcPr>
          <w:tcW w:w="3684" w:type="dxa"/>
          <w:gridSpan w:val="2"/>
          <w:vMerge/>
        </w:tcPr>
        <w:p w:rsidR="002F32FF" w:rsidRDefault="002F32FF">
          <w:pPr>
            <w:pStyle w:val="Pidipagina"/>
          </w:pPr>
        </w:p>
      </w:tc>
      <w:tc>
        <w:tcPr>
          <w:tcW w:w="1842" w:type="dxa"/>
        </w:tcPr>
        <w:p w:rsidR="002F32FF" w:rsidRDefault="002F32FF">
          <w:pPr>
            <w:pStyle w:val="Pidipagina"/>
          </w:pPr>
        </w:p>
      </w:tc>
      <w:tc>
        <w:tcPr>
          <w:tcW w:w="1842" w:type="dxa"/>
        </w:tcPr>
        <w:p w:rsidR="002F32FF" w:rsidRDefault="002F32FF">
          <w:pPr>
            <w:pStyle w:val="Pidipagina"/>
          </w:pPr>
        </w:p>
      </w:tc>
      <w:tc>
        <w:tcPr>
          <w:tcW w:w="1842" w:type="dxa"/>
        </w:tcPr>
        <w:p w:rsidR="002F32FF" w:rsidRDefault="002F32FF">
          <w:pPr>
            <w:pStyle w:val="Pidipagina"/>
          </w:pPr>
        </w:p>
      </w:tc>
    </w:tr>
  </w:tbl>
  <w:p w:rsidR="002F32FF" w:rsidRDefault="002F32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4BE" w:rsidRDefault="00C224BE">
      <w:r>
        <w:separator/>
      </w:r>
    </w:p>
  </w:footnote>
  <w:footnote w:type="continuationSeparator" w:id="0">
    <w:p w:rsidR="00C224BE" w:rsidRDefault="00C22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42" w:type="dxa"/>
      <w:tblInd w:w="-43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44"/>
      <w:gridCol w:w="6598"/>
    </w:tblGrid>
    <w:tr w:rsidR="002F32FF" w:rsidTr="009B344D">
      <w:tblPrEx>
        <w:tblCellMar>
          <w:top w:w="0" w:type="dxa"/>
          <w:bottom w:w="0" w:type="dxa"/>
        </w:tblCellMar>
      </w:tblPrEx>
      <w:trPr>
        <w:cantSplit/>
        <w:trHeight w:val="851"/>
      </w:trPr>
      <w:tc>
        <w:tcPr>
          <w:tcW w:w="2544" w:type="dxa"/>
          <w:vMerge w:val="restart"/>
          <w:vAlign w:val="center"/>
        </w:tcPr>
        <w:bookmarkStart w:id="1" w:name="_MON_1321357322"/>
        <w:bookmarkStart w:id="2" w:name="_MON_1321357528"/>
        <w:bookmarkStart w:id="3" w:name="_MON_1321357555"/>
        <w:bookmarkStart w:id="4" w:name="_MON_1321357598"/>
        <w:bookmarkStart w:id="5" w:name="_MON_1321357814"/>
        <w:bookmarkEnd w:id="1"/>
        <w:bookmarkEnd w:id="2"/>
        <w:bookmarkEnd w:id="3"/>
        <w:bookmarkEnd w:id="4"/>
        <w:bookmarkEnd w:id="5"/>
        <w:p w:rsidR="002F32FF" w:rsidRDefault="002F32FF">
          <w:pPr>
            <w:pStyle w:val="Intestazione"/>
            <w:ind w:left="74" w:right="-46"/>
            <w:rPr>
              <w:sz w:val="4"/>
            </w:rPr>
          </w:pPr>
          <w:r>
            <w:object w:dxaOrig="2977" w:dyaOrig="19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1in" fillcolor="window">
                <v:imagedata r:id="rId1" o:title=""/>
              </v:shape>
              <o:OLEObject Type="Embed" ProgID="Word.Picture.8" ShapeID="_x0000_i1025" DrawAspect="Content" ObjectID="_1749461421" r:id="rId2"/>
            </w:object>
          </w:r>
        </w:p>
      </w:tc>
      <w:tc>
        <w:tcPr>
          <w:tcW w:w="6598" w:type="dxa"/>
        </w:tcPr>
        <w:p w:rsidR="002F32FF" w:rsidRDefault="002F32FF">
          <w:pPr>
            <w:pStyle w:val="Intestazione"/>
            <w:tabs>
              <w:tab w:val="clear" w:pos="4819"/>
            </w:tabs>
            <w:jc w:val="center"/>
            <w:rPr>
              <w:b/>
            </w:rPr>
          </w:pPr>
        </w:p>
        <w:p w:rsidR="002F32FF" w:rsidRDefault="002F32FF" w:rsidP="00894CD8">
          <w:pPr>
            <w:pStyle w:val="Intestazione"/>
            <w:tabs>
              <w:tab w:val="clear" w:pos="4819"/>
            </w:tabs>
            <w:ind w:left="-2302"/>
            <w:jc w:val="center"/>
            <w:rPr>
              <w:b/>
              <w:sz w:val="36"/>
            </w:rPr>
          </w:pPr>
          <w:r>
            <w:rPr>
              <w:b/>
              <w:i/>
              <w:iCs/>
              <w:sz w:val="36"/>
            </w:rPr>
            <w:t xml:space="preserve">                          </w:t>
          </w:r>
          <w:r>
            <w:rPr>
              <w:b/>
              <w:sz w:val="36"/>
            </w:rPr>
            <w:t xml:space="preserve">Direzione Ambiente </w:t>
          </w:r>
        </w:p>
      </w:tc>
    </w:tr>
    <w:tr w:rsidR="002F32FF">
      <w:tblPrEx>
        <w:tblCellMar>
          <w:top w:w="0" w:type="dxa"/>
          <w:bottom w:w="0" w:type="dxa"/>
        </w:tblCellMar>
      </w:tblPrEx>
      <w:trPr>
        <w:cantSplit/>
        <w:trHeight w:val="801"/>
      </w:trPr>
      <w:tc>
        <w:tcPr>
          <w:tcW w:w="2544" w:type="dxa"/>
          <w:vMerge/>
        </w:tcPr>
        <w:p w:rsidR="002F32FF" w:rsidRDefault="002F32FF">
          <w:pPr>
            <w:pStyle w:val="Intestazione"/>
            <w:ind w:left="74"/>
          </w:pPr>
        </w:p>
      </w:tc>
      <w:tc>
        <w:tcPr>
          <w:tcW w:w="6598" w:type="dxa"/>
        </w:tcPr>
        <w:p w:rsidR="002F32FF" w:rsidRPr="009B344D" w:rsidRDefault="005E6C7D">
          <w:pPr>
            <w:pStyle w:val="Intestazione"/>
            <w:tabs>
              <w:tab w:val="clear" w:pos="4819"/>
            </w:tabs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U.O.C.</w:t>
          </w:r>
          <w:r w:rsidR="002F32FF" w:rsidRPr="009B344D">
            <w:rPr>
              <w:b/>
              <w:sz w:val="28"/>
              <w:szCs w:val="28"/>
            </w:rPr>
            <w:t xml:space="preserve"> Acustica </w:t>
          </w:r>
        </w:p>
        <w:p w:rsidR="002F32FF" w:rsidRDefault="002F32FF">
          <w:pPr>
            <w:pStyle w:val="Intestazione"/>
            <w:tabs>
              <w:tab w:val="clear" w:pos="4819"/>
            </w:tabs>
            <w:ind w:left="-1582" w:firstLine="23"/>
            <w:jc w:val="center"/>
            <w:rPr>
              <w:b/>
              <w:sz w:val="36"/>
            </w:rPr>
          </w:pPr>
          <w:r>
            <w:rPr>
              <w:b/>
              <w:sz w:val="36"/>
            </w:rPr>
            <w:t xml:space="preserve">              </w:t>
          </w:r>
          <w:r w:rsidR="005E6C7D">
            <w:rPr>
              <w:b/>
              <w:sz w:val="36"/>
            </w:rPr>
            <w:t xml:space="preserve">   </w:t>
          </w:r>
          <w:r>
            <w:rPr>
              <w:b/>
              <w:sz w:val="36"/>
            </w:rPr>
            <w:t xml:space="preserve"> MOD SF 001</w:t>
          </w:r>
        </w:p>
      </w:tc>
    </w:tr>
  </w:tbl>
  <w:p w:rsidR="002F32FF" w:rsidRDefault="002F32F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49"/>
      <w:gridCol w:w="6598"/>
    </w:tblGrid>
    <w:tr w:rsidR="002F32FF">
      <w:tblPrEx>
        <w:tblCellMar>
          <w:top w:w="0" w:type="dxa"/>
          <w:bottom w:w="0" w:type="dxa"/>
        </w:tblCellMar>
      </w:tblPrEx>
      <w:trPr>
        <w:cantSplit/>
        <w:trHeight w:val="690"/>
      </w:trPr>
      <w:tc>
        <w:tcPr>
          <w:tcW w:w="2649" w:type="dxa"/>
          <w:vMerge w:val="restart"/>
        </w:tcPr>
        <w:bookmarkStart w:id="6" w:name="_MON_1045557274"/>
        <w:bookmarkStart w:id="7" w:name="_MON_1045557290"/>
        <w:bookmarkStart w:id="8" w:name="_MON_1045557321"/>
        <w:bookmarkStart w:id="9" w:name="_MON_1045557492"/>
        <w:bookmarkEnd w:id="6"/>
        <w:bookmarkEnd w:id="7"/>
        <w:bookmarkEnd w:id="8"/>
        <w:bookmarkEnd w:id="9"/>
        <w:p w:rsidR="002F32FF" w:rsidRDefault="002F32FF">
          <w:pPr>
            <w:pStyle w:val="Intestazione"/>
            <w:rPr>
              <w:sz w:val="4"/>
            </w:rPr>
          </w:pPr>
          <w:r>
            <w:object w:dxaOrig="2977" w:dyaOrig="19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30.5pt;height:78pt" fillcolor="window">
                <v:imagedata r:id="rId1" o:title=""/>
              </v:shape>
              <o:OLEObject Type="Embed" ProgID="Word.Picture.8" ShapeID="_x0000_i1026" DrawAspect="Content" ObjectID="_1749461422" r:id="rId2"/>
            </w:object>
          </w:r>
        </w:p>
      </w:tc>
      <w:tc>
        <w:tcPr>
          <w:tcW w:w="6598" w:type="dxa"/>
        </w:tcPr>
        <w:p w:rsidR="002F32FF" w:rsidRDefault="002F32FF">
          <w:pPr>
            <w:pStyle w:val="Intestazione"/>
            <w:jc w:val="center"/>
            <w:rPr>
              <w:b/>
            </w:rPr>
          </w:pPr>
        </w:p>
        <w:p w:rsidR="002F32FF" w:rsidRDefault="002F32FF">
          <w:pPr>
            <w:pStyle w:val="Intestazione"/>
            <w:jc w:val="center"/>
            <w:rPr>
              <w:b/>
              <w:sz w:val="36"/>
            </w:rPr>
          </w:pPr>
          <w:r>
            <w:rPr>
              <w:b/>
              <w:sz w:val="36"/>
            </w:rPr>
            <w:t>Settore Tutela Ambiente</w:t>
          </w:r>
        </w:p>
      </w:tc>
    </w:tr>
    <w:tr w:rsidR="002F32FF">
      <w:tblPrEx>
        <w:tblCellMar>
          <w:top w:w="0" w:type="dxa"/>
          <w:bottom w:w="0" w:type="dxa"/>
        </w:tblCellMar>
      </w:tblPrEx>
      <w:trPr>
        <w:cantSplit/>
        <w:trHeight w:val="555"/>
      </w:trPr>
      <w:tc>
        <w:tcPr>
          <w:tcW w:w="2649" w:type="dxa"/>
          <w:vMerge/>
        </w:tcPr>
        <w:p w:rsidR="002F32FF" w:rsidRDefault="002F32FF">
          <w:pPr>
            <w:pStyle w:val="Intestazione"/>
          </w:pPr>
        </w:p>
      </w:tc>
      <w:tc>
        <w:tcPr>
          <w:tcW w:w="6598" w:type="dxa"/>
        </w:tcPr>
        <w:p w:rsidR="002F32FF" w:rsidRDefault="002F32FF">
          <w:pPr>
            <w:pStyle w:val="Intestazione"/>
            <w:jc w:val="center"/>
            <w:rPr>
              <w:b/>
              <w:sz w:val="20"/>
            </w:rPr>
          </w:pPr>
        </w:p>
        <w:p w:rsidR="002F32FF" w:rsidRDefault="002F32FF">
          <w:pPr>
            <w:pStyle w:val="Intestazione"/>
            <w:jc w:val="center"/>
            <w:rPr>
              <w:b/>
              <w:sz w:val="36"/>
            </w:rPr>
          </w:pPr>
          <w:r>
            <w:rPr>
              <w:b/>
              <w:sz w:val="36"/>
            </w:rPr>
            <w:t>Manuale della Qualità</w:t>
          </w:r>
        </w:p>
      </w:tc>
    </w:tr>
  </w:tbl>
  <w:p w:rsidR="002F32FF" w:rsidRDefault="002F32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36C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8649BF"/>
    <w:multiLevelType w:val="hybridMultilevel"/>
    <w:tmpl w:val="AB7E98F0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7266815"/>
    <w:multiLevelType w:val="hybridMultilevel"/>
    <w:tmpl w:val="F2181298"/>
    <w:lvl w:ilvl="0" w:tplc="258E3F40">
      <w:numFmt w:val="bullet"/>
      <w:lvlText w:val="-"/>
      <w:lvlJc w:val="left"/>
      <w:pPr>
        <w:ind w:left="7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3E575B40"/>
    <w:multiLevelType w:val="singleLevel"/>
    <w:tmpl w:val="56C63A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DB4031F"/>
    <w:multiLevelType w:val="hybridMultilevel"/>
    <w:tmpl w:val="4188505A"/>
    <w:lvl w:ilvl="0" w:tplc="DEAC0FEC">
      <w:numFmt w:val="bullet"/>
      <w:lvlText w:val="-"/>
      <w:lvlJc w:val="left"/>
      <w:pPr>
        <w:ind w:left="76" w:hanging="360"/>
      </w:pPr>
      <w:rPr>
        <w:rFonts w:ascii="Georgia" w:eastAsia="Times New Roman" w:hAnsi="Georgia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4D"/>
    <w:rsid w:val="00067AFE"/>
    <w:rsid w:val="00124E06"/>
    <w:rsid w:val="00153DF0"/>
    <w:rsid w:val="00283FCC"/>
    <w:rsid w:val="002F32FF"/>
    <w:rsid w:val="00492E40"/>
    <w:rsid w:val="00565270"/>
    <w:rsid w:val="005E6C7D"/>
    <w:rsid w:val="006772CB"/>
    <w:rsid w:val="006B4BDC"/>
    <w:rsid w:val="006C1253"/>
    <w:rsid w:val="00894CD8"/>
    <w:rsid w:val="0098435C"/>
    <w:rsid w:val="009B344D"/>
    <w:rsid w:val="00B177DD"/>
    <w:rsid w:val="00B17919"/>
    <w:rsid w:val="00C224BE"/>
    <w:rsid w:val="00CB09D0"/>
    <w:rsid w:val="00CE17D9"/>
    <w:rsid w:val="00D82AC0"/>
    <w:rsid w:val="00D879FF"/>
    <w:rsid w:val="00E16615"/>
    <w:rsid w:val="00F476F8"/>
    <w:rsid w:val="00F9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85326E"/>
  <w15:chartTrackingRefBased/>
  <w15:docId w15:val="{58759173-4FA3-4383-8DCD-60EAEDC0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lang w:val="fr-FR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tabs>
        <w:tab w:val="left" w:pos="1380"/>
        <w:tab w:val="left" w:pos="3000"/>
        <w:tab w:val="left" w:pos="3765"/>
      </w:tabs>
      <w:jc w:val="both"/>
    </w:pPr>
  </w:style>
  <w:style w:type="paragraph" w:styleId="Rientrocorpodeltesto">
    <w:name w:val="Body Text Indent"/>
    <w:basedOn w:val="Normale"/>
    <w:semiHidden/>
    <w:pPr>
      <w:tabs>
        <w:tab w:val="center" w:pos="7056"/>
      </w:tabs>
      <w:ind w:left="-426"/>
    </w:pPr>
  </w:style>
  <w:style w:type="paragraph" w:styleId="Corpodeltesto">
    <w:name w:val="Corpo del testo"/>
    <w:basedOn w:val="Normale"/>
    <w:semiHidden/>
    <w:rPr>
      <w:rFonts w:ascii="Arial" w:hAnsi="Arial" w:cs="Arial"/>
      <w:color w:val="0000FF"/>
      <w:sz w:val="18"/>
      <w:szCs w:val="20"/>
    </w:rPr>
  </w:style>
  <w:style w:type="character" w:styleId="Collegamentoipertestuale">
    <w:name w:val="Hyperlink"/>
    <w:semiHidden/>
    <w:rsid w:val="002F32F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E6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gamenti.comune.genova.it/mip-portale/pagamentoTAR/pagamentoTAR.do?idSessione=S2019022210473631633&amp;idMenu=105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genova@postemailcertificat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 dei Reclami</vt:lpstr>
    </vt:vector>
  </TitlesOfParts>
  <Company>Comune di Genova</Company>
  <LinksUpToDate>false</LinksUpToDate>
  <CharactersWithSpaces>1065</CharactersWithSpaces>
  <SharedDoc>false</SharedDoc>
  <HLinks>
    <vt:vector size="12" baseType="variant"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https://pagamenti.comune.genova.it/mip-portale/pagamentoTAR/pagamentoTAR.do?idSessione=S2019022210473631633&amp;idMenu=1050</vt:lpwstr>
      </vt:variant>
      <vt:variant>
        <vt:lpwstr/>
      </vt:variant>
      <vt:variant>
        <vt:i4>5898363</vt:i4>
      </vt:variant>
      <vt:variant>
        <vt:i4>3</vt:i4>
      </vt:variant>
      <vt:variant>
        <vt:i4>0</vt:i4>
      </vt:variant>
      <vt:variant>
        <vt:i4>5</vt:i4>
      </vt:variant>
      <vt:variant>
        <vt:lpwstr>mailto:comunegenova@postemailcertificata.it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dei Reclami</dc:title>
  <dc:subject/>
  <dc:creator>Comune di Genova</dc:creator>
  <cp:keywords/>
  <cp:lastModifiedBy>Badino Aglaia</cp:lastModifiedBy>
  <cp:revision>2</cp:revision>
  <cp:lastPrinted>2019-02-22T09:55:00Z</cp:lastPrinted>
  <dcterms:created xsi:type="dcterms:W3CDTF">2023-06-28T10:44:00Z</dcterms:created>
  <dcterms:modified xsi:type="dcterms:W3CDTF">2023-06-28T10:44:00Z</dcterms:modified>
</cp:coreProperties>
</file>