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C" w:rsidRDefault="00B4564C" w:rsidP="00B456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TECNICA</w:t>
      </w:r>
    </w:p>
    <w:p w:rsidR="00B4564C" w:rsidRDefault="00B4564C" w:rsidP="00B4564C">
      <w:pPr>
        <w:pStyle w:val="Testopredefinito"/>
        <w:overflowPunct/>
        <w:autoSpaceDE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>MODULO B3</w:t>
      </w:r>
    </w:p>
    <w:p w:rsidR="00D05B72" w:rsidRDefault="000A6E5A" w:rsidP="000A6E5A">
      <w:pPr>
        <w:pStyle w:val="Testopredefinito"/>
        <w:overflowPunct/>
        <w:autoSpaceDE/>
        <w:autoSpaceDN/>
        <w:adjustRightInd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Composizione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delle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squadre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saranno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impiegate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nelle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lavorazioni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oggetto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del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presente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Accordo</w:t>
      </w:r>
      <w:proofErr w:type="spellEnd"/>
      <w:r w:rsidR="00B4564C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quadro</w:t>
      </w:r>
      <w:proofErr w:type="spellEnd"/>
      <w:r>
        <w:rPr>
          <w:rFonts w:ascii="Arial" w:eastAsia="Arial" w:hAnsi="Arial" w:cs="Arial"/>
          <w:b/>
        </w:rPr>
        <w:t>.</w:t>
      </w:r>
    </w:p>
    <w:p w:rsidR="007945FF" w:rsidRDefault="007945FF" w:rsidP="000A6E5A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A0028B" w:rsidRDefault="007945FF" w:rsidP="00BA1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</w:t>
      </w:r>
      <w:r w:rsidR="00A0028B">
        <w:rPr>
          <w:rFonts w:ascii="Arial" w:hAnsi="Arial" w:cs="Arial"/>
          <w:b/>
          <w:bCs/>
        </w:rPr>
        <w:t>interventi di recupero funzionale edilizio ed impia</w:t>
      </w:r>
      <w:bookmarkStart w:id="0" w:name="_GoBack"/>
      <w:bookmarkEnd w:id="0"/>
      <w:r w:rsidR="00A0028B">
        <w:rPr>
          <w:rFonts w:ascii="Arial" w:hAnsi="Arial" w:cs="Arial"/>
          <w:b/>
          <w:bCs/>
        </w:rPr>
        <w:t xml:space="preserve">ntistico di alloggi sfitti del patrimonio civico indisponibile siti nel Municipio V </w:t>
      </w:r>
      <w:proofErr w:type="spellStart"/>
      <w:r w:rsidR="00A0028B">
        <w:rPr>
          <w:rFonts w:ascii="Arial" w:hAnsi="Arial" w:cs="Arial"/>
          <w:b/>
          <w:bCs/>
        </w:rPr>
        <w:t>Valpolcevera</w:t>
      </w:r>
      <w:proofErr w:type="spellEnd"/>
      <w:r w:rsidR="00A0028B">
        <w:rPr>
          <w:rFonts w:ascii="Arial" w:hAnsi="Arial" w:cs="Arial"/>
          <w:b/>
          <w:bCs/>
        </w:rPr>
        <w:t xml:space="preserve">: Lungo </w:t>
      </w:r>
      <w:proofErr w:type="spellStart"/>
      <w:r w:rsidR="00A0028B">
        <w:rPr>
          <w:rFonts w:ascii="Arial" w:hAnsi="Arial" w:cs="Arial"/>
          <w:b/>
          <w:bCs/>
        </w:rPr>
        <w:t>Polcevera</w:t>
      </w:r>
      <w:proofErr w:type="spellEnd"/>
      <w:r w:rsidR="00A0028B">
        <w:rPr>
          <w:rFonts w:ascii="Arial" w:hAnsi="Arial" w:cs="Arial"/>
          <w:b/>
          <w:bCs/>
        </w:rPr>
        <w:t xml:space="preserve"> / Via San Quirico. </w:t>
      </w:r>
    </w:p>
    <w:p w:rsidR="007945FF" w:rsidRDefault="007945FF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con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registro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Ditte n. ............................. Iscrizione Camera di Commercio n. ……………........ 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ED7E6D" w:rsidRDefault="00ED7E6D" w:rsidP="00ED7E6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7945FF" w:rsidRDefault="007945FF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D0A3A" w:rsidRDefault="000D0A3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  <w:r w:rsidRPr="000D0A3A"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  <w:t>SI IMPEGNA/NO</w:t>
      </w: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tbl>
      <w:tblPr>
        <w:tblW w:w="1065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418"/>
        <w:gridCol w:w="202"/>
        <w:gridCol w:w="1446"/>
        <w:gridCol w:w="202"/>
        <w:gridCol w:w="1349"/>
        <w:gridCol w:w="202"/>
        <w:gridCol w:w="1236"/>
        <w:gridCol w:w="264"/>
        <w:gridCol w:w="1452"/>
        <w:gridCol w:w="696"/>
      </w:tblGrid>
      <w:tr w:rsidR="00CD2A9C" w:rsidRPr="00CD2A9C" w:rsidTr="00E22C55">
        <w:trPr>
          <w:trHeight w:val="1020"/>
        </w:trPr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Punteggio totalizzato da inserire a cura della Commissione Giudicatrice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PESO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SQUADRA Edile 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specializzato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  <w:proofErr w:type="gramEnd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D2A9C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D2A9C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D2A9C" w:rsidRPr="00CD2A9C" w:rsidTr="00E22C55">
        <w:trPr>
          <w:trHeight w:val="28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SQUADRA Edile RM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 livello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specializzato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qualificato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  <w:proofErr w:type="gramEnd"/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7945FF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7945FF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FF" w:rsidRPr="00CD2A9C" w:rsidRDefault="007945FF" w:rsidP="0079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D2A9C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4429B1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  <w:proofErr w:type="gram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A9C" w:rsidRPr="00CD2A9C" w:rsidRDefault="007945FF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CD2A9C" w:rsidRPr="00CD2A9C" w:rsidTr="00E22C55">
        <w:trPr>
          <w:trHeight w:val="510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N.B.1: in caso di operari con qualifiche differenti nella stessa squadra, inserire come primo operaio quello con qualifica più alta</w:t>
            </w:r>
          </w:p>
        </w:tc>
      </w:tr>
      <w:tr w:rsidR="00CD2A9C" w:rsidRPr="00CD2A9C" w:rsidTr="00E22C55">
        <w:trPr>
          <w:trHeight w:val="49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N.B.2: il Requisito Minimo (RM) relativo alla composizione delle prime </w:t>
            </w: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due  squadre</w:t>
            </w:r>
            <w:proofErr w:type="gramEnd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è la presenza di un operaio qualificato e uno comune</w:t>
            </w:r>
          </w:p>
        </w:tc>
      </w:tr>
      <w:tr w:rsidR="00CD2A9C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55" w:rsidRDefault="00E22C55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22C55" w:rsidRPr="00CD2A9C" w:rsidRDefault="00E22C55" w:rsidP="00CD2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E22C55" w:rsidRPr="00CD2A9C" w:rsidRDefault="00E22C55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7945FF" w:rsidRPr="00CD2A9C" w:rsidRDefault="007945FF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A9C" w:rsidRPr="00CD2A9C" w:rsidRDefault="00CD2A9C" w:rsidP="00CD2A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76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Ulteriori squadre offerte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255"/>
        </w:trPr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SQUADRA IMPIANTI ELETTRIC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/IDRAULICI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Installatore 5a categoria super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Installatore 5a categoria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Installatore 4a categoria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4429B1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4429B1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 operaio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RM = 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4429B1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B1" w:rsidRPr="004429B1" w:rsidRDefault="004429B1" w:rsidP="004429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CD2A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4429B1" w:rsidRPr="00CD2A9C" w:rsidTr="00E22C55">
        <w:trPr>
          <w:trHeight w:val="25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27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29B1" w:rsidRPr="00CD2A9C" w:rsidTr="00E22C55">
        <w:trPr>
          <w:trHeight w:val="735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4429B1" w:rsidRPr="00CD2A9C" w:rsidRDefault="004429B1" w:rsidP="004429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N.B.: le squadre dovranno tassativamente essere composte da non meno due operai, la squadra composta da un operaio non verrà conteggiata. Gli operai proposti in una determinata squadra </w:t>
            </w: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 xml:space="preserve">non potranno essere riproposti </w:t>
            </w:r>
            <w:r w:rsidRPr="00CD2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per le altre squadre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9B1" w:rsidRPr="00CD2A9C" w:rsidRDefault="004429B1" w:rsidP="00442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</w:tr>
    </w:tbl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A6E5A" w:rsidRDefault="000A6E5A" w:rsidP="000D0A3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0D0A3A" w:rsidRPr="000D0A3A" w:rsidRDefault="000D0A3A" w:rsidP="000D0A3A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0D0A3A" w:rsidRPr="000D0A3A" w:rsidRDefault="000D0A3A" w:rsidP="000D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proofErr w:type="gramStart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</w:t>
      </w:r>
      <w:proofErr w:type="gramEnd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RAPPRESENTANTI in caso di costituendo R.T.I.</w:t>
      </w:r>
    </w:p>
    <w:p w:rsidR="000D0A3A" w:rsidRPr="000D0A3A" w:rsidRDefault="000D0A3A" w:rsidP="000D0A3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522B9E" w:rsidRDefault="00522B9E" w:rsidP="00053E05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6110D0" w:rsidRDefault="00522B9E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ED7E6D" w:rsidRDefault="00ED7E6D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0A6E5A" w:rsidRPr="00ED7E6D" w:rsidRDefault="00ED7E6D" w:rsidP="000A6E5A">
      <w:pPr>
        <w:pStyle w:val="Testopredefinito"/>
        <w:overflowPunct/>
        <w:autoSpaceDE/>
        <w:autoSpaceDN/>
        <w:adjustRightInd/>
        <w:ind w:left="567"/>
        <w:rPr>
          <w:rFonts w:ascii="Arial" w:hAnsi="Arial" w:cs="Arial"/>
          <w:i/>
          <w:sz w:val="22"/>
          <w:szCs w:val="22"/>
        </w:rPr>
      </w:pPr>
      <w:r w:rsidRPr="00ED7E6D">
        <w:rPr>
          <w:rFonts w:ascii="Arial" w:hAnsi="Arial" w:cs="Arial"/>
          <w:b/>
          <w:i/>
          <w:sz w:val="22"/>
          <w:szCs w:val="22"/>
        </w:rPr>
        <w:t>Nota Bene:</w:t>
      </w: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CD2A9C" w:rsidRPr="00CD2A9C" w:rsidTr="00CD2A9C">
        <w:trPr>
          <w:trHeight w:val="133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CD2A9C" w:rsidRDefault="00CD2A9C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 w:rsidRPr="00CD2A9C">
              <w:rPr>
                <w:rFonts w:ascii="Arial" w:eastAsia="Times New Roman" w:hAnsi="Arial" w:cs="Arial"/>
                <w:i/>
                <w:lang w:eastAsia="it-IT"/>
              </w:rPr>
              <w:t>Il concorrente potrà offrire, attraverso la compilazione del presente MODELLO C4, nell’ambito delle due squadre edili tipo, composte ciascuna da un operaio comune e un operaio qualificato (Requisito Minimo – RM che non da alcun punteggio), tipologie di operai differenti che consentiranno l’attribuzione del punteggio come indicato nella soprastante tabella.</w:t>
            </w:r>
          </w:p>
        </w:tc>
      </w:tr>
      <w:tr w:rsidR="00CD2A9C" w:rsidRPr="00CD2A9C" w:rsidTr="00CD2A9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CD2A9C" w:rsidRDefault="00CD2A9C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it-IT"/>
              </w:rPr>
            </w:pP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Il concorrente potrà altresì offrire la terza squadra </w:t>
            </w:r>
            <w:r w:rsidR="007945FF">
              <w:rPr>
                <w:rFonts w:ascii="Arial" w:eastAsia="Times New Roman" w:hAnsi="Arial" w:cs="Arial"/>
                <w:i/>
                <w:lang w:eastAsia="it-IT"/>
              </w:rPr>
              <w:t xml:space="preserve">impiantistica 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 xml:space="preserve">composta perlomeno da </w:t>
            </w:r>
            <w:r w:rsidR="004429B1">
              <w:rPr>
                <w:rFonts w:ascii="Arial" w:eastAsia="Times New Roman" w:hAnsi="Arial" w:cs="Arial"/>
                <w:i/>
                <w:lang w:eastAsia="it-IT"/>
              </w:rPr>
              <w:t xml:space="preserve">due </w:t>
            </w:r>
            <w:r w:rsidR="004429B1" w:rsidRPr="00CD2A9C">
              <w:rPr>
                <w:rFonts w:ascii="Arial" w:eastAsia="Times New Roman" w:hAnsi="Arial" w:cs="Arial"/>
                <w:i/>
                <w:lang w:eastAsia="it-IT"/>
              </w:rPr>
              <w:t>installator</w:t>
            </w:r>
            <w:r w:rsidR="004429B1">
              <w:rPr>
                <w:rFonts w:ascii="Arial" w:eastAsia="Times New Roman" w:hAnsi="Arial" w:cs="Arial"/>
                <w:i/>
                <w:lang w:eastAsia="it-IT"/>
              </w:rPr>
              <w:t>i</w:t>
            </w:r>
            <w:r w:rsidR="004429B1" w:rsidRPr="00CD2A9C">
              <w:rPr>
                <w:rFonts w:ascii="Arial" w:eastAsia="Times New Roman" w:hAnsi="Arial" w:cs="Arial"/>
                <w:i/>
                <w:lang w:eastAsia="it-IT"/>
              </w:rPr>
              <w:t xml:space="preserve"> di quarta</w:t>
            </w:r>
            <w:r w:rsidR="004429B1">
              <w:rPr>
                <w:rFonts w:ascii="Arial" w:eastAsia="Times New Roman" w:hAnsi="Arial" w:cs="Arial"/>
                <w:i/>
                <w:lang w:eastAsia="it-IT"/>
              </w:rPr>
              <w:t xml:space="preserve"> categoria</w:t>
            </w:r>
            <w:r w:rsidRPr="00CD2A9C">
              <w:rPr>
                <w:rFonts w:ascii="Arial" w:eastAsia="Times New Roman" w:hAnsi="Arial" w:cs="Arial"/>
                <w:i/>
                <w:lang w:eastAsia="it-IT"/>
              </w:rPr>
              <w:t>, qualora venissero offerte tipologie differenti di operai il punteggio sarà attribuito in base a quanto indicato nella sopra citata tabella.</w:t>
            </w:r>
          </w:p>
        </w:tc>
      </w:tr>
      <w:tr w:rsidR="00CD2A9C" w:rsidRPr="00CD2A9C" w:rsidTr="004429B1">
        <w:trPr>
          <w:trHeight w:val="956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A9C" w:rsidRPr="004429B1" w:rsidRDefault="004429B1" w:rsidP="00E445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</w:pPr>
            <w:r w:rsidRPr="004429B1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N.B. il concorrente dovrà fare solamente una X </w:t>
            </w:r>
            <w:r w:rsidR="00CB55A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it-IT"/>
              </w:rPr>
              <w:t xml:space="preserve">sul punteggio attribuito alla qualifica degli operai che si intende offrire per ogni singola squadra (3 o 2 o 1 o RM per le prime due squadre e 1,5 o 1 o RM per la Terza squadra). </w:t>
            </w:r>
          </w:p>
        </w:tc>
      </w:tr>
      <w:tr w:rsidR="00CD2A9C" w:rsidRPr="00CD2A9C" w:rsidTr="004429B1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  <w:tr w:rsidR="00CD2A9C" w:rsidRPr="00CD2A9C" w:rsidTr="004429B1">
        <w:trPr>
          <w:trHeight w:val="5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A9C" w:rsidRPr="00CD2A9C" w:rsidRDefault="00CD2A9C" w:rsidP="00CD2A9C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</w:p>
        </w:tc>
      </w:tr>
    </w:tbl>
    <w:p w:rsidR="00ED7E6D" w:rsidRPr="00053E05" w:rsidRDefault="00ED7E6D" w:rsidP="00ED7E6D">
      <w:pPr>
        <w:pStyle w:val="Testopredefinito"/>
        <w:overflowPunct/>
        <w:autoSpaceDE/>
        <w:autoSpaceDN/>
        <w:adjustRightInd/>
        <w:ind w:left="567"/>
        <w:rPr>
          <w:rFonts w:ascii="Arial" w:hAnsi="Arial" w:cs="Arial"/>
          <w:sz w:val="22"/>
          <w:lang w:val="it-IT" w:eastAsia="en-US"/>
        </w:rPr>
      </w:pPr>
      <w:r w:rsidRPr="00ED7E6D">
        <w:rPr>
          <w:rFonts w:ascii="Arial" w:hAnsi="Arial" w:cs="Arial"/>
          <w:i/>
          <w:sz w:val="22"/>
          <w:szCs w:val="22"/>
        </w:rPr>
        <w:t>.</w:t>
      </w:r>
    </w:p>
    <w:sectPr w:rsidR="00ED7E6D" w:rsidRPr="00053E05" w:rsidSect="00ED7E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A6E5A"/>
    <w:rsid w:val="000D0A3A"/>
    <w:rsid w:val="00155074"/>
    <w:rsid w:val="002C449A"/>
    <w:rsid w:val="00301656"/>
    <w:rsid w:val="00357CA9"/>
    <w:rsid w:val="004429B1"/>
    <w:rsid w:val="004C19F7"/>
    <w:rsid w:val="00522B9E"/>
    <w:rsid w:val="005629D8"/>
    <w:rsid w:val="005A530B"/>
    <w:rsid w:val="005D7D1C"/>
    <w:rsid w:val="006110D0"/>
    <w:rsid w:val="006510BD"/>
    <w:rsid w:val="0067788B"/>
    <w:rsid w:val="006A4BD1"/>
    <w:rsid w:val="006E2F00"/>
    <w:rsid w:val="0075234A"/>
    <w:rsid w:val="007821CD"/>
    <w:rsid w:val="007945FF"/>
    <w:rsid w:val="00814A2C"/>
    <w:rsid w:val="00893FA3"/>
    <w:rsid w:val="008B5272"/>
    <w:rsid w:val="0090631A"/>
    <w:rsid w:val="009A06CF"/>
    <w:rsid w:val="00A0028B"/>
    <w:rsid w:val="00A32371"/>
    <w:rsid w:val="00A674EE"/>
    <w:rsid w:val="00A83457"/>
    <w:rsid w:val="00AC364A"/>
    <w:rsid w:val="00B4564C"/>
    <w:rsid w:val="00B67217"/>
    <w:rsid w:val="00BA1E75"/>
    <w:rsid w:val="00BA4D72"/>
    <w:rsid w:val="00C44C63"/>
    <w:rsid w:val="00C76489"/>
    <w:rsid w:val="00C93444"/>
    <w:rsid w:val="00CB55A7"/>
    <w:rsid w:val="00CD2A9C"/>
    <w:rsid w:val="00D05B72"/>
    <w:rsid w:val="00D0707F"/>
    <w:rsid w:val="00D14B3C"/>
    <w:rsid w:val="00DE7366"/>
    <w:rsid w:val="00E22C55"/>
    <w:rsid w:val="00E44550"/>
    <w:rsid w:val="00E655A2"/>
    <w:rsid w:val="00E93FC7"/>
    <w:rsid w:val="00EA504D"/>
    <w:rsid w:val="00EA6681"/>
    <w:rsid w:val="00ED7E6D"/>
    <w:rsid w:val="00F62259"/>
    <w:rsid w:val="00F850FC"/>
    <w:rsid w:val="00FA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037D6-F8EC-470C-95DD-A19E99CD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table" w:customStyle="1" w:styleId="TableNormal">
    <w:name w:val="Table Normal"/>
    <w:rsid w:val="000A6E5A"/>
    <w:pPr>
      <w:spacing w:after="200" w:line="276" w:lineRule="auto"/>
    </w:pPr>
    <w:rPr>
      <w:rFonts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54E-DD49-4EC0-8542-4D89440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Ciserchia Francesco</cp:lastModifiedBy>
  <cp:revision>6</cp:revision>
  <cp:lastPrinted>2017-08-07T08:14:00Z</cp:lastPrinted>
  <dcterms:created xsi:type="dcterms:W3CDTF">2017-06-29T15:23:00Z</dcterms:created>
  <dcterms:modified xsi:type="dcterms:W3CDTF">2017-08-07T08:14:00Z</dcterms:modified>
</cp:coreProperties>
</file>